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093A" w:rsidRDefault="00A206AC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  <w:bookmarkStart w:id="0" w:name="_gjdgxs" w:colFirst="0" w:colLast="0"/>
      <w:bookmarkEnd w:id="0"/>
    </w:p>
    <w:p w:rsidR="0029546A" w:rsidRPr="00DA4624" w:rsidRDefault="0029546A" w:rsidP="0029546A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C080993" wp14:editId="0B644843">
            <wp:simplePos x="0" y="0"/>
            <wp:positionH relativeFrom="column">
              <wp:posOffset>4297680</wp:posOffset>
            </wp:positionH>
            <wp:positionV relativeFrom="paragraph">
              <wp:posOffset>635</wp:posOffset>
            </wp:positionV>
            <wp:extent cx="1439545" cy="1439545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A4624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 xml:space="preserve">SDG </w:t>
      </w:r>
      <w: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8 menschenwürdige Arbeit &amp; Wirtschaftswachstum</w:t>
      </w:r>
    </w:p>
    <w:p w:rsidR="0029546A" w:rsidRPr="00A7045F" w:rsidRDefault="0029546A" w:rsidP="0029546A">
      <w:pPr>
        <w:keepNext/>
        <w:keepLines/>
        <w:spacing w:before="40" w:after="40"/>
        <w:rPr>
          <w:rFonts w:ascii="Helvetica" w:eastAsia="Verdana" w:hAnsi="Helvetica" w:cs="Verdana"/>
          <w:color w:val="404040" w:themeColor="text1" w:themeTint="BF"/>
          <w:sz w:val="32"/>
          <w:szCs w:val="32"/>
        </w:rPr>
      </w:pPr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Nachhaltiges Wirtschaftswachstum innerhalb der „</w:t>
      </w:r>
      <w:proofErr w:type="spellStart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planetary</w:t>
      </w:r>
      <w:proofErr w:type="spellEnd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 xml:space="preserve"> </w:t>
      </w:r>
      <w:proofErr w:type="spellStart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boundaries</w:t>
      </w:r>
      <w:proofErr w:type="spellEnd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 xml:space="preserve">“ fördern, menschenwürdige Arbeit für alle sichern </w:t>
      </w:r>
    </w:p>
    <w:p w:rsidR="006B093A" w:rsidRDefault="006B093A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6E6932" w:rsidRPr="006E6932" w:rsidRDefault="006E6932">
      <w:pPr>
        <w:rPr>
          <w:rFonts w:ascii="Helvetica" w:eastAsia="Verdana" w:hAnsi="Helvetica" w:cs="Verdana"/>
          <w:color w:val="65A73E"/>
          <w:sz w:val="32"/>
          <w:szCs w:val="32"/>
        </w:rPr>
      </w:pPr>
      <w:r w:rsidRPr="006E6932">
        <w:rPr>
          <w:rFonts w:ascii="Helvetica" w:eastAsia="Verdana" w:hAnsi="Helvetica" w:cs="Verdana"/>
          <w:color w:val="65A73E"/>
          <w:sz w:val="32"/>
          <w:szCs w:val="32"/>
        </w:rPr>
        <w:t>Vom Reden ins Tun</w:t>
      </w:r>
    </w:p>
    <w:p w:rsidR="00E666D0" w:rsidRDefault="00E666D0" w:rsidP="00E666D0">
      <w:pPr>
        <w:rPr>
          <w:rFonts w:ascii="Helvetica" w:eastAsia="Verdana" w:hAnsi="Helvetica" w:cs="Verdana"/>
          <w:color w:val="404040" w:themeColor="text1" w:themeTint="BF"/>
        </w:rPr>
      </w:pPr>
    </w:p>
    <w:p w:rsidR="00E666D0" w:rsidRPr="00E666D0" w:rsidRDefault="00E666D0" w:rsidP="00E666D0">
      <w:pPr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S</w:t>
      </w:r>
      <w:r w:rsidRPr="00E666D0">
        <w:rPr>
          <w:rFonts w:ascii="Helvetica" w:eastAsia="Verdana" w:hAnsi="Helvetica" w:cs="Verdana"/>
          <w:color w:val="404040" w:themeColor="text1" w:themeTint="BF"/>
        </w:rPr>
        <w:t xml:space="preserve">ie haben nun einiges über SDG </w:t>
      </w:r>
      <w:r w:rsidR="0029546A">
        <w:rPr>
          <w:rFonts w:ascii="Helvetica" w:eastAsia="Verdana" w:hAnsi="Helvetica" w:cs="Verdana"/>
          <w:color w:val="404040" w:themeColor="text1" w:themeTint="BF"/>
        </w:rPr>
        <w:t>8</w:t>
      </w:r>
      <w:r w:rsidR="00404E12">
        <w:rPr>
          <w:rFonts w:ascii="Helvetica" w:eastAsia="Verdana" w:hAnsi="Helvetica" w:cs="Verdana"/>
          <w:color w:val="404040" w:themeColor="text1" w:themeTint="BF"/>
        </w:rPr>
        <w:t xml:space="preserve"> </w:t>
      </w:r>
      <w:r w:rsidR="0029546A">
        <w:rPr>
          <w:rFonts w:ascii="Helvetica" w:eastAsia="Verdana" w:hAnsi="Helvetica" w:cs="Verdana"/>
          <w:color w:val="404040" w:themeColor="text1" w:themeTint="BF"/>
        </w:rPr>
        <w:t>menschenwürdige Arbeit &amp; Wirtschaftswachstum</w:t>
      </w:r>
      <w:r w:rsidRPr="00E666D0">
        <w:rPr>
          <w:rFonts w:ascii="Helvetica" w:eastAsia="Verdana" w:hAnsi="Helvetica" w:cs="Verdana"/>
          <w:color w:val="404040" w:themeColor="text1" w:themeTint="BF"/>
        </w:rPr>
        <w:t xml:space="preserve"> erfahren und auf Ihr</w:t>
      </w:r>
      <w:r>
        <w:rPr>
          <w:rFonts w:ascii="Helvetica" w:eastAsia="Verdana" w:hAnsi="Helvetica" w:cs="Verdana"/>
          <w:color w:val="404040" w:themeColor="text1" w:themeTint="BF"/>
        </w:rPr>
        <w:t xml:space="preserve">e Organisation </w:t>
      </w:r>
      <w:r w:rsidRPr="00E666D0">
        <w:rPr>
          <w:rFonts w:ascii="Helvetica" w:eastAsia="Verdana" w:hAnsi="Helvetica" w:cs="Verdana"/>
          <w:color w:val="404040" w:themeColor="text1" w:themeTint="BF"/>
        </w:rPr>
        <w:t>umgelegt. Jetzt wird es Zeit, auch Taten folgen zu lassen. Bei dieser Aktivität sind Sie aufgefordert etwas zu tun.</w:t>
      </w:r>
    </w:p>
    <w:p w:rsidR="00E666D0" w:rsidRPr="00E666D0" w:rsidRDefault="00E666D0" w:rsidP="00E666D0">
      <w:pPr>
        <w:rPr>
          <w:rFonts w:ascii="Helvetica" w:eastAsia="Verdana" w:hAnsi="Helvetica" w:cs="Verdana"/>
          <w:color w:val="404040" w:themeColor="text1" w:themeTint="BF"/>
        </w:rPr>
      </w:pPr>
    </w:p>
    <w:p w:rsidR="00E666D0" w:rsidRPr="00E666D0" w:rsidRDefault="00E666D0" w:rsidP="00E666D0">
      <w:pPr>
        <w:rPr>
          <w:rFonts w:ascii="Helvetica" w:eastAsia="Verdana" w:hAnsi="Helvetica" w:cs="Verdana"/>
          <w:color w:val="404040" w:themeColor="text1" w:themeTint="BF"/>
        </w:rPr>
      </w:pPr>
      <w:r w:rsidRPr="00E666D0">
        <w:rPr>
          <w:rFonts w:ascii="Helvetica" w:eastAsia="Verdana" w:hAnsi="Helvetica" w:cs="Verdana"/>
          <w:color w:val="404040" w:themeColor="text1" w:themeTint="BF"/>
        </w:rPr>
        <w:t>Wir laden Sie ein, die folgende Aktivität in der kommenden Woche umzusetzen:</w:t>
      </w:r>
    </w:p>
    <w:p w:rsidR="006B093A" w:rsidRPr="00D5267A" w:rsidRDefault="006B093A">
      <w:pPr>
        <w:rPr>
          <w:rFonts w:ascii="Helvetica" w:eastAsia="Verdana" w:hAnsi="Helvetica" w:cs="Verdana"/>
          <w:sz w:val="10"/>
          <w:szCs w:val="10"/>
        </w:rPr>
      </w:pPr>
    </w:p>
    <w:p w:rsidR="00E666D0" w:rsidRDefault="00E666D0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E6932" w:rsidRDefault="001A5DCA" w:rsidP="006E693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 xml:space="preserve">Nehmen Sie sich ein paar Minuten Zeit. </w:t>
      </w:r>
      <w:r w:rsidRPr="001A5DCA">
        <w:rPr>
          <w:rFonts w:ascii="Helvetica" w:eastAsia="Verdana" w:hAnsi="Helvetica" w:cs="Verdana"/>
          <w:color w:val="404040" w:themeColor="text1" w:themeTint="BF"/>
        </w:rPr>
        <w:t>Überlegen Sie</w:t>
      </w:r>
      <w:r>
        <w:rPr>
          <w:rFonts w:ascii="Helvetica" w:eastAsia="Verdana" w:hAnsi="Helvetica" w:cs="Verdana"/>
          <w:color w:val="404040" w:themeColor="text1" w:themeTint="BF"/>
        </w:rPr>
        <w:t>,</w:t>
      </w:r>
      <w:r w:rsidRPr="001A5DCA">
        <w:rPr>
          <w:rFonts w:ascii="Helvetica" w:eastAsia="Verdana" w:hAnsi="Helvetica" w:cs="Verdana"/>
          <w:color w:val="404040" w:themeColor="text1" w:themeTint="BF"/>
        </w:rPr>
        <w:t xml:space="preserve"> bei welchen privaten oder betrieblichen Einkäufen Sie von einem internationalen Großunternehmen auf ein regionales Klein- oder Mittelunternehmen umsteigen können. Ein Beispiel wäre, ein Buch </w:t>
      </w:r>
      <w:r>
        <w:rPr>
          <w:rFonts w:ascii="Helvetica" w:eastAsia="Verdana" w:hAnsi="Helvetica" w:cs="Verdana"/>
          <w:color w:val="404040" w:themeColor="text1" w:themeTint="BF"/>
        </w:rPr>
        <w:t>in</w:t>
      </w:r>
      <w:r w:rsidRPr="001A5DCA">
        <w:rPr>
          <w:rFonts w:ascii="Helvetica" w:eastAsia="Verdana" w:hAnsi="Helvetica" w:cs="Verdana"/>
          <w:color w:val="404040" w:themeColor="text1" w:themeTint="BF"/>
        </w:rPr>
        <w:t xml:space="preserve"> eine</w:t>
      </w:r>
      <w:r>
        <w:rPr>
          <w:rFonts w:ascii="Helvetica" w:eastAsia="Verdana" w:hAnsi="Helvetica" w:cs="Verdana"/>
          <w:color w:val="404040" w:themeColor="text1" w:themeTint="BF"/>
        </w:rPr>
        <w:t>r</w:t>
      </w:r>
      <w:r w:rsidRPr="001A5DCA">
        <w:rPr>
          <w:rFonts w:ascii="Helvetica" w:eastAsia="Verdana" w:hAnsi="Helvetica" w:cs="Verdana"/>
          <w:color w:val="404040" w:themeColor="text1" w:themeTint="BF"/>
        </w:rPr>
        <w:t xml:space="preserve"> regionalen Buchh</w:t>
      </w:r>
      <w:r>
        <w:rPr>
          <w:rFonts w:ascii="Helvetica" w:eastAsia="Verdana" w:hAnsi="Helvetica" w:cs="Verdana"/>
          <w:color w:val="404040" w:themeColor="text1" w:themeTint="BF"/>
        </w:rPr>
        <w:t>andlung</w:t>
      </w:r>
      <w:r w:rsidRPr="001A5DCA">
        <w:rPr>
          <w:rFonts w:ascii="Helvetica" w:eastAsia="Verdana" w:hAnsi="Helvetica" w:cs="Verdana"/>
          <w:color w:val="404040" w:themeColor="text1" w:themeTint="BF"/>
        </w:rPr>
        <w:t xml:space="preserve"> zu kaufen.</w:t>
      </w:r>
    </w:p>
    <w:p w:rsidR="001A5DCA" w:rsidRPr="001A5DCA" w:rsidRDefault="001A5DCA" w:rsidP="006E693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Weitere Ideen, die Sie sofort umsetzen möchten:</w:t>
      </w: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7B282D" w:rsidSect="00527A9E">
          <w:headerReference w:type="default" r:id="rId8"/>
          <w:footerReference w:type="default" r:id="rId9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7B282D" w:rsidRDefault="007B282D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7B282D" w:rsidSect="007B282D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E666D0" w:rsidRPr="00E666D0" w:rsidRDefault="00E666D0" w:rsidP="007B28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sectPr w:rsidR="00E666D0" w:rsidRPr="00E666D0" w:rsidSect="007B282D">
      <w:type w:val="continuous"/>
      <w:pgSz w:w="11909" w:h="16834"/>
      <w:pgMar w:top="1417" w:right="1417" w:bottom="966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14B7" w:rsidRDefault="00AC14B7">
      <w:pPr>
        <w:spacing w:line="240" w:lineRule="auto"/>
      </w:pPr>
      <w:r>
        <w:separator/>
      </w:r>
    </w:p>
  </w:endnote>
  <w:endnote w:type="continuationSeparator" w:id="0">
    <w:p w:rsidR="00AC14B7" w:rsidRDefault="00AC1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093A" w:rsidRPr="007B282D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r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ab/>
    </w:r>
    <w:proofErr w:type="spellStart"/>
    <w:r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>Arbeitsblatt</w:t>
    </w:r>
    <w:proofErr w:type="spellEnd"/>
    <w:r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SDG </w:t>
    </w:r>
    <w:r w:rsidR="001A5DCA">
      <w:rPr>
        <w:rFonts w:ascii="Helvetica" w:eastAsia="Verdana" w:hAnsi="Helvetica" w:cs="Verdana"/>
        <w:color w:val="000000"/>
        <w:sz w:val="18"/>
        <w:szCs w:val="18"/>
        <w:lang w:val="en-US"/>
      </w:rPr>
      <w:t>8</w:t>
    </w:r>
    <w:r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</w:t>
    </w:r>
    <w:r w:rsidR="007B282D" w:rsidRPr="007B282D">
      <w:rPr>
        <w:rFonts w:ascii="Helvetica" w:eastAsia="Verdana" w:hAnsi="Helvetica" w:cs="Verdana"/>
        <w:color w:val="000000"/>
        <w:sz w:val="18"/>
        <w:szCs w:val="18"/>
        <w:lang w:val="en-US"/>
      </w:rPr>
      <w:t>in action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14B7" w:rsidRDefault="00AC14B7">
      <w:pPr>
        <w:spacing w:line="240" w:lineRule="auto"/>
      </w:pPr>
      <w:r>
        <w:separator/>
      </w:r>
    </w:p>
  </w:footnote>
  <w:footnote w:type="continuationSeparator" w:id="0">
    <w:p w:rsidR="00AC14B7" w:rsidRDefault="00AC14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11C7496E" wp14:editId="2558C586">
          <wp:extent cx="1109133" cy="443654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6B093A" w:rsidRPr="00D5267A" w:rsidRDefault="006B093A" w:rsidP="00D5267A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A3E4B"/>
    <w:multiLevelType w:val="hybridMultilevel"/>
    <w:tmpl w:val="EABA7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819F1"/>
    <w:multiLevelType w:val="hybridMultilevel"/>
    <w:tmpl w:val="C1E85298"/>
    <w:lvl w:ilvl="0" w:tplc="9C365CAC">
      <w:start w:val="5"/>
      <w:numFmt w:val="bullet"/>
      <w:lvlText w:val="-"/>
      <w:lvlJc w:val="left"/>
      <w:pPr>
        <w:ind w:left="720" w:hanging="360"/>
      </w:pPr>
      <w:rPr>
        <w:rFonts w:ascii="Helvetica" w:eastAsia="Verdana" w:hAnsi="Helvetica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A5BA3"/>
    <w:multiLevelType w:val="hybridMultilevel"/>
    <w:tmpl w:val="756E9C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A39F3"/>
    <w:multiLevelType w:val="multilevel"/>
    <w:tmpl w:val="BE08F2D8"/>
    <w:lvl w:ilvl="0">
      <w:start w:val="1"/>
      <w:numFmt w:val="bullet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9FF1874"/>
    <w:multiLevelType w:val="hybridMultilevel"/>
    <w:tmpl w:val="B0321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E6416"/>
    <w:multiLevelType w:val="hybridMultilevel"/>
    <w:tmpl w:val="C620328C"/>
    <w:lvl w:ilvl="0" w:tplc="E83C0A0C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94179"/>
    <w:multiLevelType w:val="hybridMultilevel"/>
    <w:tmpl w:val="158617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830CB"/>
    <w:multiLevelType w:val="multilevel"/>
    <w:tmpl w:val="1924F592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3A"/>
    <w:rsid w:val="00023AB9"/>
    <w:rsid w:val="001A5DCA"/>
    <w:rsid w:val="0029546A"/>
    <w:rsid w:val="002E7F16"/>
    <w:rsid w:val="00344238"/>
    <w:rsid w:val="00404E12"/>
    <w:rsid w:val="004252D1"/>
    <w:rsid w:val="00435E43"/>
    <w:rsid w:val="00492E29"/>
    <w:rsid w:val="004B5BF8"/>
    <w:rsid w:val="004F46EC"/>
    <w:rsid w:val="00527A9E"/>
    <w:rsid w:val="006B093A"/>
    <w:rsid w:val="006E6932"/>
    <w:rsid w:val="0075331D"/>
    <w:rsid w:val="007B282D"/>
    <w:rsid w:val="00A12D9D"/>
    <w:rsid w:val="00A206AC"/>
    <w:rsid w:val="00AC14B7"/>
    <w:rsid w:val="00D21C59"/>
    <w:rsid w:val="00D5267A"/>
    <w:rsid w:val="00E666D0"/>
    <w:rsid w:val="00FC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EFB19C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46E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46E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46EC"/>
  </w:style>
  <w:style w:type="paragraph" w:styleId="Fuzeile">
    <w:name w:val="footer"/>
    <w:basedOn w:val="Standard"/>
    <w:link w:val="Fu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46EC"/>
  </w:style>
  <w:style w:type="paragraph" w:styleId="Listenabsatz">
    <w:name w:val="List Paragraph"/>
    <w:basedOn w:val="Standard"/>
    <w:uiPriority w:val="34"/>
    <w:qFormat/>
    <w:rsid w:val="0052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4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9</cp:revision>
  <cp:lastPrinted>2019-05-29T21:05:00Z</cp:lastPrinted>
  <dcterms:created xsi:type="dcterms:W3CDTF">2020-10-20T12:31:00Z</dcterms:created>
  <dcterms:modified xsi:type="dcterms:W3CDTF">2020-10-22T18:22:00Z</dcterms:modified>
</cp:coreProperties>
</file>