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D2" w:rsidRDefault="00F117D2"/>
    <w:p w:rsidR="00F117D2" w:rsidRDefault="00F117D2"/>
    <w:p w:rsidR="00F117D2" w:rsidRDefault="00770F57">
      <w:pPr>
        <w:pStyle w:val="Titel"/>
        <w:rPr>
          <w:sz w:val="36"/>
          <w:szCs w:val="36"/>
        </w:rPr>
      </w:pPr>
      <w:r>
        <w:rPr>
          <w:sz w:val="36"/>
          <w:szCs w:val="36"/>
        </w:rPr>
        <w:t>Aktuelles vom nö. Arbeitsmarkt</w:t>
      </w:r>
    </w:p>
    <w:p w:rsidR="00F117D2" w:rsidRDefault="00770F57">
      <w:pPr>
        <w:pStyle w:val="berschrift2"/>
        <w:spacing w:before="120"/>
        <w:ind w:left="284" w:hanging="284"/>
      </w:pPr>
      <w:r>
        <w:t>Februar 2021</w:t>
      </w:r>
    </w:p>
    <w:p w:rsidR="00F117D2" w:rsidRDefault="00F117D2"/>
    <w:p w:rsidR="00F117D2" w:rsidRDefault="00770F57">
      <w:pPr>
        <w:autoSpaceDE w:val="0"/>
        <w:autoSpaceDN w:val="0"/>
        <w:adjustRightInd w:val="0"/>
        <w:rPr>
          <w:b/>
          <w:sz w:val="28"/>
          <w:szCs w:val="28"/>
        </w:rPr>
      </w:pPr>
      <w:r>
        <w:rPr>
          <w:b/>
          <w:sz w:val="28"/>
          <w:szCs w:val="28"/>
        </w:rPr>
        <w:t>NÖ: weiterhin geringster Anstieg der Arbeitslosigkeit aller Bundesländer</w:t>
      </w:r>
    </w:p>
    <w:p w:rsidR="00F117D2" w:rsidRDefault="00770F57">
      <w:pPr>
        <w:autoSpaceDE w:val="0"/>
        <w:autoSpaceDN w:val="0"/>
        <w:adjustRightInd w:val="0"/>
        <w:spacing w:before="120"/>
        <w:rPr>
          <w:sz w:val="24"/>
          <w:szCs w:val="24"/>
        </w:rPr>
      </w:pPr>
      <w:r>
        <w:rPr>
          <w:sz w:val="24"/>
          <w:szCs w:val="24"/>
        </w:rPr>
        <w:t xml:space="preserve">So wie in Gesamtösterreich haben natürlich auch in Niederösterreich die Maßnahmen zur Bekämpfung der Corona-Pandemie erhebliche Auswirkungen auf den Arbeitsmarkt mit sich gebracht. </w:t>
      </w:r>
    </w:p>
    <w:p w:rsidR="00F117D2" w:rsidRDefault="00770F57">
      <w:pPr>
        <w:autoSpaceDE w:val="0"/>
        <w:autoSpaceDN w:val="0"/>
        <w:adjustRightInd w:val="0"/>
        <w:spacing w:before="120"/>
        <w:rPr>
          <w:sz w:val="24"/>
          <w:szCs w:val="24"/>
        </w:rPr>
      </w:pPr>
      <w:r>
        <w:rPr>
          <w:sz w:val="24"/>
          <w:szCs w:val="24"/>
        </w:rPr>
        <w:t>Aktuell liegt die Arbeitslosigkeit um 9.250 bzw. 15,6% höher als im Februa</w:t>
      </w:r>
      <w:r>
        <w:rPr>
          <w:sz w:val="24"/>
          <w:szCs w:val="24"/>
        </w:rPr>
        <w:t>r des Vorjahres (nach +17,1% im Jänner). Das ist seit dem Höchststand im April der geringste Anstieg in Niederösterreich und auch österreichweit der geringste Anstieg aller Bundesländer.</w:t>
      </w:r>
    </w:p>
    <w:p w:rsidR="00F117D2" w:rsidRDefault="00770F57">
      <w:pPr>
        <w:autoSpaceDE w:val="0"/>
        <w:autoSpaceDN w:val="0"/>
        <w:adjustRightInd w:val="0"/>
        <w:spacing w:before="120" w:after="120"/>
        <w:rPr>
          <w:sz w:val="24"/>
          <w:szCs w:val="24"/>
        </w:rPr>
      </w:pPr>
      <w:r>
        <w:rPr>
          <w:sz w:val="24"/>
          <w:szCs w:val="24"/>
        </w:rPr>
        <w:t xml:space="preserve">Rechnet man die </w:t>
      </w:r>
      <w:proofErr w:type="spellStart"/>
      <w:r>
        <w:rPr>
          <w:sz w:val="24"/>
          <w:szCs w:val="24"/>
        </w:rPr>
        <w:t>Schulungsteilnehmer_innen</w:t>
      </w:r>
      <w:proofErr w:type="spellEnd"/>
      <w:r>
        <w:rPr>
          <w:sz w:val="24"/>
          <w:szCs w:val="24"/>
        </w:rPr>
        <w:t xml:space="preserve"> dazu, waren in NÖ im Februa</w:t>
      </w:r>
      <w:r>
        <w:rPr>
          <w:sz w:val="24"/>
          <w:szCs w:val="24"/>
        </w:rPr>
        <w:t>r gegenüber dem Vorjahresmonat mit 77.648 um 9.469 oder 13,9% mehr Personen beim AMS NÖ registriert. Auch das ist österreichweit der geringste Anstieg.</w:t>
      </w:r>
    </w:p>
    <w:p w:rsidR="00F117D2" w:rsidRDefault="00770F57">
      <w:pPr>
        <w:rPr>
          <w:sz w:val="24"/>
          <w:szCs w:val="24"/>
        </w:rPr>
      </w:pPr>
      <w:r>
        <w:rPr>
          <w:sz w:val="24"/>
          <w:szCs w:val="24"/>
        </w:rPr>
        <w:t>„Wir arbeiten konsequent weiter, der Arbeitslosigkeit entgegenzuwirken. Programme wie Jobchance50+ und d</w:t>
      </w:r>
      <w:r>
        <w:rPr>
          <w:sz w:val="24"/>
          <w:szCs w:val="24"/>
        </w:rPr>
        <w:t>ie Lehrlingsoffensive haben wir für heuer bereits aufgestockt, um den Menschen Perspektiven zu geben. Auch für eine berufliche Weiterbildung oder Umorientierung haben wir Maßnahmen ergriffen. Ein Instrument ist dabei unser NÖ Kompetenzkompass, der jedem se</w:t>
      </w:r>
      <w:r>
        <w:rPr>
          <w:sz w:val="24"/>
          <w:szCs w:val="24"/>
        </w:rPr>
        <w:t>ine individuellen Stärken aufzeigt und damit den Grundstein für die persönliche berufliche Weiterentwicklung legt“, betont der für den Arbeitsmarkt zuständige Landesrat Martin Eichtinger</w:t>
      </w:r>
      <w:r>
        <w:rPr>
          <w:rFonts w:ascii="Arial" w:hAnsi="Arial" w:cs="Arial"/>
          <w:sz w:val="26"/>
          <w:szCs w:val="26"/>
          <w:shd w:val="clear" w:color="auto" w:fill="FFFFFF"/>
        </w:rPr>
        <w:t xml:space="preserve"> </w:t>
      </w:r>
    </w:p>
    <w:p w:rsidR="00F117D2" w:rsidRDefault="00770F57">
      <w:pPr>
        <w:autoSpaceDE w:val="0"/>
        <w:autoSpaceDN w:val="0"/>
        <w:adjustRightInd w:val="0"/>
        <w:spacing w:before="120"/>
        <w:rPr>
          <w:b/>
          <w:sz w:val="28"/>
          <w:szCs w:val="28"/>
        </w:rPr>
      </w:pPr>
      <w:r>
        <w:rPr>
          <w:sz w:val="24"/>
          <w:szCs w:val="24"/>
        </w:rPr>
        <w:t>„Mit der Ende vergangenen Jahres gestarteten Corona-Joboffensive wol</w:t>
      </w:r>
      <w:r>
        <w:rPr>
          <w:sz w:val="24"/>
          <w:szCs w:val="24"/>
        </w:rPr>
        <w:t xml:space="preserve">len wir </w:t>
      </w:r>
      <w:proofErr w:type="spellStart"/>
      <w:r>
        <w:rPr>
          <w:sz w:val="24"/>
          <w:szCs w:val="24"/>
        </w:rPr>
        <w:t>Niederösterreicher_innen</w:t>
      </w:r>
      <w:proofErr w:type="spellEnd"/>
      <w:r>
        <w:rPr>
          <w:sz w:val="24"/>
          <w:szCs w:val="24"/>
        </w:rPr>
        <w:t xml:space="preserve"> die arbeitslos sind bei der Aus- und Weiterbildung in zukunftsträchtigen Berufen und im betriebsnahen Bereich unterstützen, um die Arbeitslosigkeit rasch und nachhaltig zu reduzieren“, erklärt der Landesgeschäftsführer des </w:t>
      </w:r>
      <w:r>
        <w:rPr>
          <w:sz w:val="24"/>
          <w:szCs w:val="24"/>
        </w:rPr>
        <w:t xml:space="preserve">AMS-NÖ Sven </w:t>
      </w:r>
      <w:proofErr w:type="spellStart"/>
      <w:r>
        <w:rPr>
          <w:sz w:val="24"/>
          <w:szCs w:val="24"/>
        </w:rPr>
        <w:t>Hergovich</w:t>
      </w:r>
      <w:proofErr w:type="spellEnd"/>
      <w:r>
        <w:rPr>
          <w:sz w:val="24"/>
          <w:szCs w:val="24"/>
        </w:rPr>
        <w:t>.</w:t>
      </w:r>
    </w:p>
    <w:p w:rsidR="00F117D2" w:rsidRDefault="00770F57">
      <w:pPr>
        <w:autoSpaceDE w:val="0"/>
        <w:autoSpaceDN w:val="0"/>
        <w:adjustRightInd w:val="0"/>
        <w:spacing w:before="120" w:line="300" w:lineRule="atLeast"/>
        <w:rPr>
          <w:b/>
          <w:sz w:val="24"/>
          <w:szCs w:val="24"/>
        </w:rPr>
      </w:pPr>
      <w:r>
        <w:rPr>
          <w:b/>
          <w:sz w:val="24"/>
          <w:szCs w:val="24"/>
        </w:rPr>
        <w:t>Entwicklung der Arbeitslosigkeit nach dem Alter, Geschlecht und Dauer der Arbeitslosigkeit</w:t>
      </w:r>
    </w:p>
    <w:p w:rsidR="00F117D2" w:rsidRDefault="00770F57">
      <w:pPr>
        <w:spacing w:before="120"/>
        <w:rPr>
          <w:sz w:val="24"/>
          <w:szCs w:val="24"/>
        </w:rPr>
      </w:pPr>
      <w:r>
        <w:rPr>
          <w:sz w:val="24"/>
          <w:szCs w:val="24"/>
        </w:rPr>
        <w:t>Nach Altersgruppen gab es bei den Personen im Haupterwerbsalter (25-49 Jahre) Ende Februar im Jahresvergleich einen Anstieg um 18,5% und bei d</w:t>
      </w:r>
      <w:r>
        <w:rPr>
          <w:sz w:val="24"/>
          <w:szCs w:val="24"/>
        </w:rPr>
        <w:t>en Älteren (50plus) einen Anstieg von 13,3%. Den geringsten Anstieg gab es mit 9,0% bei den Jugendlichen.</w:t>
      </w:r>
    </w:p>
    <w:p w:rsidR="00F117D2" w:rsidRDefault="00770F57">
      <w:pPr>
        <w:spacing w:before="120"/>
        <w:rPr>
          <w:sz w:val="24"/>
          <w:szCs w:val="24"/>
        </w:rPr>
      </w:pPr>
      <w:r>
        <w:rPr>
          <w:sz w:val="24"/>
          <w:szCs w:val="24"/>
        </w:rPr>
        <w:t>Auffallend ist nach wie vor der mit 20,0% höhere Anstieg der Arbeitslosigkeit gegenüber dem Vorjahr bei den Frauen, während er bei den Männern 12,4% b</w:t>
      </w:r>
      <w:r>
        <w:rPr>
          <w:sz w:val="24"/>
          <w:szCs w:val="24"/>
        </w:rPr>
        <w:t>eträgt.</w:t>
      </w:r>
    </w:p>
    <w:p w:rsidR="00F117D2" w:rsidRDefault="00770F57">
      <w:pPr>
        <w:spacing w:before="120"/>
        <w:rPr>
          <w:b/>
          <w:sz w:val="28"/>
          <w:szCs w:val="28"/>
        </w:rPr>
      </w:pPr>
      <w:r>
        <w:rPr>
          <w:sz w:val="24"/>
          <w:szCs w:val="24"/>
        </w:rPr>
        <w:t xml:space="preserve">Die </w:t>
      </w:r>
      <w:proofErr w:type="spellStart"/>
      <w:r>
        <w:rPr>
          <w:sz w:val="24"/>
          <w:szCs w:val="24"/>
        </w:rPr>
        <w:t>Covid</w:t>
      </w:r>
      <w:proofErr w:type="spellEnd"/>
      <w:r>
        <w:rPr>
          <w:sz w:val="24"/>
          <w:szCs w:val="24"/>
        </w:rPr>
        <w:t>-Krise wirkt sich weiterhin besonders auf die Langzeitarbeitslosigkeit aus, die mit plus 58,1% (+5.688 Personen) überdurchschnittlich gestiegen ist und im Februar bei 15.476 Personen liegt.</w:t>
      </w:r>
    </w:p>
    <w:p w:rsidR="00F117D2" w:rsidRDefault="00770F57">
      <w:pPr>
        <w:autoSpaceDE w:val="0"/>
        <w:autoSpaceDN w:val="0"/>
        <w:adjustRightInd w:val="0"/>
        <w:spacing w:before="120" w:line="300" w:lineRule="atLeast"/>
        <w:rPr>
          <w:b/>
          <w:sz w:val="24"/>
          <w:szCs w:val="24"/>
        </w:rPr>
      </w:pPr>
      <w:r>
        <w:rPr>
          <w:b/>
          <w:sz w:val="24"/>
          <w:szCs w:val="24"/>
        </w:rPr>
        <w:t>Anstieg nach Branchen, Nationalität und Bezirken</w:t>
      </w:r>
    </w:p>
    <w:p w:rsidR="00F117D2" w:rsidRDefault="00770F57">
      <w:pPr>
        <w:autoSpaceDE w:val="0"/>
        <w:autoSpaceDN w:val="0"/>
        <w:adjustRightInd w:val="0"/>
        <w:spacing w:before="120" w:line="300" w:lineRule="atLeast"/>
        <w:rPr>
          <w:sz w:val="24"/>
          <w:szCs w:val="24"/>
        </w:rPr>
      </w:pPr>
      <w:r>
        <w:rPr>
          <w:sz w:val="24"/>
          <w:szCs w:val="24"/>
        </w:rPr>
        <w:t>Nach Branchen gab es die stärksten Zuwächse gegenüber dem Vorjahr im Handel (1.893), in der Beherbergung und Gastronomie (1.843), im Bereich Gebäudebetreuung und der Arbeitskräfteüberlassung (insgesamt ca. 1.350), in der Warenherstellung (798) sowie im Ges</w:t>
      </w:r>
      <w:r>
        <w:rPr>
          <w:sz w:val="24"/>
          <w:szCs w:val="24"/>
        </w:rPr>
        <w:t>undheits- und Sozialwesen (684). Der Anstieg im Baubereich hält sich gegenüber dem Vorjahr vor dem Hintergrund der Pandemie in Grenzen (563).</w:t>
      </w:r>
    </w:p>
    <w:p w:rsidR="00F117D2" w:rsidRDefault="00770F57">
      <w:pPr>
        <w:autoSpaceDE w:val="0"/>
        <w:autoSpaceDN w:val="0"/>
        <w:adjustRightInd w:val="0"/>
        <w:spacing w:before="120"/>
        <w:rPr>
          <w:sz w:val="24"/>
          <w:szCs w:val="24"/>
        </w:rPr>
      </w:pPr>
      <w:r>
        <w:rPr>
          <w:sz w:val="24"/>
          <w:szCs w:val="24"/>
        </w:rPr>
        <w:t>Bei Personen mit ausländischer Staatsbürgerschaft (2.568 od. 19,4% auf 15.806) stieg die Arbeitslosigkeit Ende Feb</w:t>
      </w:r>
      <w:r>
        <w:rPr>
          <w:sz w:val="24"/>
          <w:szCs w:val="24"/>
        </w:rPr>
        <w:t xml:space="preserve">ruar (relativ) stärker an als bei </w:t>
      </w:r>
      <w:proofErr w:type="spellStart"/>
      <w:r>
        <w:rPr>
          <w:sz w:val="24"/>
          <w:szCs w:val="24"/>
        </w:rPr>
        <w:t>Inländer_innen</w:t>
      </w:r>
      <w:proofErr w:type="spellEnd"/>
      <w:r>
        <w:rPr>
          <w:sz w:val="24"/>
          <w:szCs w:val="24"/>
        </w:rPr>
        <w:t xml:space="preserve"> (6.682 od. 14,6% auf 52.585).</w:t>
      </w:r>
      <w:r>
        <w:rPr>
          <w:color w:val="FF0000"/>
          <w:sz w:val="24"/>
          <w:szCs w:val="24"/>
        </w:rPr>
        <w:t xml:space="preserve"> </w:t>
      </w:r>
    </w:p>
    <w:p w:rsidR="00F117D2" w:rsidRDefault="00770F57">
      <w:pPr>
        <w:spacing w:before="120"/>
        <w:rPr>
          <w:b/>
          <w:sz w:val="24"/>
          <w:szCs w:val="24"/>
        </w:rPr>
      </w:pPr>
      <w:r>
        <w:rPr>
          <w:sz w:val="24"/>
          <w:szCs w:val="24"/>
        </w:rPr>
        <w:t xml:space="preserve">Die regionalen Arbeitsmärkte sind ebenfalls vom Corona-bedingten </w:t>
      </w:r>
      <w:proofErr w:type="spellStart"/>
      <w:r>
        <w:rPr>
          <w:sz w:val="24"/>
          <w:szCs w:val="24"/>
        </w:rPr>
        <w:t>Lockdown</w:t>
      </w:r>
      <w:proofErr w:type="spellEnd"/>
      <w:r>
        <w:rPr>
          <w:sz w:val="24"/>
          <w:szCs w:val="24"/>
        </w:rPr>
        <w:t xml:space="preserve"> geprägt. Gegenüber dem Vorjahr stieg die Arbeitslosigkeit mit Ausnahme von </w:t>
      </w:r>
      <w:proofErr w:type="spellStart"/>
      <w:r>
        <w:rPr>
          <w:sz w:val="24"/>
          <w:szCs w:val="24"/>
        </w:rPr>
        <w:t>Zwettl</w:t>
      </w:r>
      <w:proofErr w:type="spellEnd"/>
      <w:r>
        <w:rPr>
          <w:sz w:val="24"/>
          <w:szCs w:val="24"/>
        </w:rPr>
        <w:t xml:space="preserve"> (-3,4%) in allen NÖ </w:t>
      </w:r>
      <w:r>
        <w:rPr>
          <w:sz w:val="24"/>
          <w:szCs w:val="24"/>
        </w:rPr>
        <w:t xml:space="preserve">Arbeitsmarktbezirken. Am deutlichsten ist das Plus in </w:t>
      </w:r>
      <w:proofErr w:type="spellStart"/>
      <w:r>
        <w:rPr>
          <w:sz w:val="24"/>
          <w:szCs w:val="24"/>
        </w:rPr>
        <w:t>Waidhofen</w:t>
      </w:r>
      <w:proofErr w:type="spellEnd"/>
      <w:r>
        <w:rPr>
          <w:sz w:val="24"/>
          <w:szCs w:val="24"/>
        </w:rPr>
        <w:t xml:space="preserve">/Ybbs (28,3%), in Mödling (23,8%), in Korneuburg (22,7%), in Schwechat (22,0%), in </w:t>
      </w:r>
      <w:proofErr w:type="spellStart"/>
      <w:r>
        <w:rPr>
          <w:sz w:val="24"/>
          <w:szCs w:val="24"/>
        </w:rPr>
        <w:t>Scheibbs</w:t>
      </w:r>
      <w:proofErr w:type="spellEnd"/>
      <w:r>
        <w:rPr>
          <w:sz w:val="24"/>
          <w:szCs w:val="24"/>
        </w:rPr>
        <w:t xml:space="preserve"> (21,2%) und in Bruck/Leitha (20,0%). Mit Abstand am niedrigsten steigt die Arbeitslosigkeit in allen </w:t>
      </w:r>
      <w:proofErr w:type="spellStart"/>
      <w:r>
        <w:rPr>
          <w:sz w:val="24"/>
          <w:szCs w:val="24"/>
        </w:rPr>
        <w:t>waldviertler</w:t>
      </w:r>
      <w:proofErr w:type="spellEnd"/>
      <w:r>
        <w:rPr>
          <w:sz w:val="24"/>
          <w:szCs w:val="24"/>
        </w:rPr>
        <w:t xml:space="preserve"> Bezirken.</w:t>
      </w:r>
    </w:p>
    <w:p w:rsidR="00F117D2" w:rsidRDefault="00770F57">
      <w:pPr>
        <w:autoSpaceDE w:val="0"/>
        <w:autoSpaceDN w:val="0"/>
        <w:adjustRightInd w:val="0"/>
        <w:spacing w:before="120" w:after="120"/>
        <w:rPr>
          <w:b/>
          <w:sz w:val="24"/>
          <w:szCs w:val="24"/>
        </w:rPr>
      </w:pPr>
      <w:r>
        <w:rPr>
          <w:b/>
          <w:sz w:val="24"/>
          <w:szCs w:val="24"/>
        </w:rPr>
        <w:lastRenderedPageBreak/>
        <w:t>Stellenmarkt</w:t>
      </w:r>
    </w:p>
    <w:p w:rsidR="00F117D2" w:rsidRDefault="00770F57">
      <w:pPr>
        <w:autoSpaceDE w:val="0"/>
        <w:autoSpaceDN w:val="0"/>
        <w:adjustRightInd w:val="0"/>
        <w:rPr>
          <w:sz w:val="24"/>
          <w:szCs w:val="24"/>
        </w:rPr>
      </w:pPr>
      <w:r>
        <w:rPr>
          <w:sz w:val="24"/>
          <w:szCs w:val="24"/>
        </w:rPr>
        <w:t xml:space="preserve">Erste positive Signale zeigen sich am Stellenmarkt: Ende Februar liegt der Bestand an gemeldeten offenen Stellen mit 10.921 etwa auf dem Niveau des Vorjahres (-1,6%). </w:t>
      </w:r>
    </w:p>
    <w:p w:rsidR="00770F57" w:rsidRDefault="00770F57">
      <w:pPr>
        <w:autoSpaceDE w:val="0"/>
        <w:autoSpaceDN w:val="0"/>
        <w:adjustRightInd w:val="0"/>
        <w:rPr>
          <w:sz w:val="24"/>
          <w:szCs w:val="24"/>
        </w:rPr>
      </w:pPr>
    </w:p>
    <w:p w:rsidR="00770F57" w:rsidRPr="00770F57" w:rsidRDefault="00770F57">
      <w:pPr>
        <w:autoSpaceDE w:val="0"/>
        <w:autoSpaceDN w:val="0"/>
        <w:adjustRightInd w:val="0"/>
        <w:rPr>
          <w:b/>
          <w:sz w:val="24"/>
          <w:szCs w:val="24"/>
        </w:rPr>
      </w:pPr>
      <w:r w:rsidRPr="00770F57">
        <w:rPr>
          <w:b/>
          <w:sz w:val="24"/>
          <w:szCs w:val="24"/>
        </w:rPr>
        <w:t>Rückfragehinweis:</w:t>
      </w:r>
    </w:p>
    <w:p w:rsidR="00770F57" w:rsidRDefault="00770F57">
      <w:pPr>
        <w:autoSpaceDE w:val="0"/>
        <w:autoSpaceDN w:val="0"/>
        <w:adjustRightInd w:val="0"/>
        <w:rPr>
          <w:sz w:val="24"/>
          <w:szCs w:val="24"/>
        </w:rPr>
      </w:pPr>
      <w:r>
        <w:rPr>
          <w:sz w:val="24"/>
          <w:szCs w:val="24"/>
        </w:rPr>
        <w:t xml:space="preserve">Pressesprecherin </w:t>
      </w:r>
      <w:bookmarkStart w:id="0" w:name="_GoBack"/>
      <w:bookmarkEnd w:id="0"/>
      <w:r>
        <w:rPr>
          <w:sz w:val="24"/>
          <w:szCs w:val="24"/>
        </w:rPr>
        <w:t xml:space="preserve">AMS NÖ: Mag. Martina </w:t>
      </w:r>
      <w:proofErr w:type="spellStart"/>
      <w:r>
        <w:rPr>
          <w:sz w:val="24"/>
          <w:szCs w:val="24"/>
        </w:rPr>
        <w:t>Fischlmayr</w:t>
      </w:r>
      <w:proofErr w:type="spellEnd"/>
      <w:r>
        <w:rPr>
          <w:sz w:val="24"/>
          <w:szCs w:val="24"/>
        </w:rPr>
        <w:t>, Tel.: 0664/8350517</w:t>
      </w:r>
    </w:p>
    <w:p w:rsidR="00770F57" w:rsidRDefault="00770F57">
      <w:pPr>
        <w:autoSpaceDE w:val="0"/>
        <w:autoSpaceDN w:val="0"/>
        <w:adjustRightInd w:val="0"/>
        <w:rPr>
          <w:strike/>
          <w:color w:val="FF0000"/>
          <w:sz w:val="24"/>
          <w:szCs w:val="24"/>
        </w:rPr>
      </w:pPr>
      <w:r>
        <w:rPr>
          <w:sz w:val="24"/>
          <w:szCs w:val="24"/>
        </w:rPr>
        <w:t xml:space="preserve">Pressesprecher Büro Landesrat </w:t>
      </w:r>
      <w:proofErr w:type="spellStart"/>
      <w:r>
        <w:rPr>
          <w:sz w:val="24"/>
          <w:szCs w:val="24"/>
        </w:rPr>
        <w:t>Eichtinger</w:t>
      </w:r>
      <w:proofErr w:type="spellEnd"/>
      <w:r>
        <w:rPr>
          <w:sz w:val="24"/>
          <w:szCs w:val="24"/>
        </w:rPr>
        <w:t xml:space="preserve">: </w:t>
      </w:r>
      <w:r w:rsidRPr="00770F57">
        <w:rPr>
          <w:sz w:val="24"/>
          <w:szCs w:val="24"/>
        </w:rPr>
        <w:t>Mag. Markus Habermann; Tel.: 0676/812 12 361</w:t>
      </w:r>
    </w:p>
    <w:sectPr w:rsidR="00770F57">
      <w:pgSz w:w="11906" w:h="16838" w:code="9"/>
      <w:pgMar w:top="284" w:right="102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unga">
    <w:panose1 w:val="00000400000000000000"/>
    <w:charset w:val="01"/>
    <w:family w:val="roman"/>
    <w:notTrueType/>
    <w:pitch w:val="variable"/>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S">
    <w:altName w:val="Arial"/>
    <w:panose1 w:val="020B0604020202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88C09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F6EDB8A"/>
    <w:lvl w:ilvl="0">
      <w:numFmt w:val="bullet"/>
      <w:lvlText w:val="*"/>
      <w:lvlJc w:val="left"/>
    </w:lvl>
  </w:abstractNum>
  <w:abstractNum w:abstractNumId="2" w15:restartNumberingAfterBreak="0">
    <w:nsid w:val="03B44E3F"/>
    <w:multiLevelType w:val="hybridMultilevel"/>
    <w:tmpl w:val="8CE00DD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30E83"/>
    <w:multiLevelType w:val="multilevel"/>
    <w:tmpl w:val="C2F2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E246D3"/>
    <w:multiLevelType w:val="hybridMultilevel"/>
    <w:tmpl w:val="CD06DAEA"/>
    <w:lvl w:ilvl="0" w:tplc="E1C4DAB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7DB7F92"/>
    <w:multiLevelType w:val="hybridMultilevel"/>
    <w:tmpl w:val="C00AF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4354CD"/>
    <w:multiLevelType w:val="multilevel"/>
    <w:tmpl w:val="0026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B424D0"/>
    <w:multiLevelType w:val="hybridMultilevel"/>
    <w:tmpl w:val="034016B0"/>
    <w:lvl w:ilvl="0" w:tplc="CA3C1A86">
      <w:numFmt w:val="bullet"/>
      <w:lvlText w:val="-"/>
      <w:lvlJc w:val="left"/>
      <w:pPr>
        <w:tabs>
          <w:tab w:val="num" w:pos="4605"/>
        </w:tabs>
        <w:ind w:left="4605" w:hanging="360"/>
      </w:pPr>
      <w:rPr>
        <w:rFonts w:ascii="Times New Roman" w:eastAsia="Times New Roman" w:hAnsi="Times New Roman" w:cs="Times New Roman" w:hint="default"/>
      </w:rPr>
    </w:lvl>
    <w:lvl w:ilvl="1" w:tplc="0C070003" w:tentative="1">
      <w:start w:val="1"/>
      <w:numFmt w:val="bullet"/>
      <w:lvlText w:val="o"/>
      <w:lvlJc w:val="left"/>
      <w:pPr>
        <w:tabs>
          <w:tab w:val="num" w:pos="5325"/>
        </w:tabs>
        <w:ind w:left="5325" w:hanging="360"/>
      </w:pPr>
      <w:rPr>
        <w:rFonts w:ascii="Courier New" w:hAnsi="Courier New" w:cs="Courier New" w:hint="default"/>
      </w:rPr>
    </w:lvl>
    <w:lvl w:ilvl="2" w:tplc="0C070005" w:tentative="1">
      <w:start w:val="1"/>
      <w:numFmt w:val="bullet"/>
      <w:lvlText w:val=""/>
      <w:lvlJc w:val="left"/>
      <w:pPr>
        <w:tabs>
          <w:tab w:val="num" w:pos="6045"/>
        </w:tabs>
        <w:ind w:left="6045" w:hanging="360"/>
      </w:pPr>
      <w:rPr>
        <w:rFonts w:ascii="Wingdings" w:hAnsi="Wingdings" w:hint="default"/>
      </w:rPr>
    </w:lvl>
    <w:lvl w:ilvl="3" w:tplc="0C070001" w:tentative="1">
      <w:start w:val="1"/>
      <w:numFmt w:val="bullet"/>
      <w:lvlText w:val=""/>
      <w:lvlJc w:val="left"/>
      <w:pPr>
        <w:tabs>
          <w:tab w:val="num" w:pos="6765"/>
        </w:tabs>
        <w:ind w:left="6765" w:hanging="360"/>
      </w:pPr>
      <w:rPr>
        <w:rFonts w:ascii="Symbol" w:hAnsi="Symbol" w:hint="default"/>
      </w:rPr>
    </w:lvl>
    <w:lvl w:ilvl="4" w:tplc="0C070003" w:tentative="1">
      <w:start w:val="1"/>
      <w:numFmt w:val="bullet"/>
      <w:lvlText w:val="o"/>
      <w:lvlJc w:val="left"/>
      <w:pPr>
        <w:tabs>
          <w:tab w:val="num" w:pos="7485"/>
        </w:tabs>
        <w:ind w:left="7485" w:hanging="360"/>
      </w:pPr>
      <w:rPr>
        <w:rFonts w:ascii="Courier New" w:hAnsi="Courier New" w:cs="Courier New" w:hint="default"/>
      </w:rPr>
    </w:lvl>
    <w:lvl w:ilvl="5" w:tplc="0C070005" w:tentative="1">
      <w:start w:val="1"/>
      <w:numFmt w:val="bullet"/>
      <w:lvlText w:val=""/>
      <w:lvlJc w:val="left"/>
      <w:pPr>
        <w:tabs>
          <w:tab w:val="num" w:pos="8205"/>
        </w:tabs>
        <w:ind w:left="8205" w:hanging="360"/>
      </w:pPr>
      <w:rPr>
        <w:rFonts w:ascii="Wingdings" w:hAnsi="Wingdings" w:hint="default"/>
      </w:rPr>
    </w:lvl>
    <w:lvl w:ilvl="6" w:tplc="0C070001" w:tentative="1">
      <w:start w:val="1"/>
      <w:numFmt w:val="bullet"/>
      <w:lvlText w:val=""/>
      <w:lvlJc w:val="left"/>
      <w:pPr>
        <w:tabs>
          <w:tab w:val="num" w:pos="8925"/>
        </w:tabs>
        <w:ind w:left="8925" w:hanging="360"/>
      </w:pPr>
      <w:rPr>
        <w:rFonts w:ascii="Symbol" w:hAnsi="Symbol" w:hint="default"/>
      </w:rPr>
    </w:lvl>
    <w:lvl w:ilvl="7" w:tplc="0C070003" w:tentative="1">
      <w:start w:val="1"/>
      <w:numFmt w:val="bullet"/>
      <w:lvlText w:val="o"/>
      <w:lvlJc w:val="left"/>
      <w:pPr>
        <w:tabs>
          <w:tab w:val="num" w:pos="9645"/>
        </w:tabs>
        <w:ind w:left="9645" w:hanging="360"/>
      </w:pPr>
      <w:rPr>
        <w:rFonts w:ascii="Courier New" w:hAnsi="Courier New" w:cs="Courier New" w:hint="default"/>
      </w:rPr>
    </w:lvl>
    <w:lvl w:ilvl="8" w:tplc="0C070005" w:tentative="1">
      <w:start w:val="1"/>
      <w:numFmt w:val="bullet"/>
      <w:lvlText w:val=""/>
      <w:lvlJc w:val="left"/>
      <w:pPr>
        <w:tabs>
          <w:tab w:val="num" w:pos="10365"/>
        </w:tabs>
        <w:ind w:left="10365" w:hanging="360"/>
      </w:pPr>
      <w:rPr>
        <w:rFonts w:ascii="Wingdings" w:hAnsi="Wingdings" w:hint="default"/>
      </w:rPr>
    </w:lvl>
  </w:abstractNum>
  <w:abstractNum w:abstractNumId="8" w15:restartNumberingAfterBreak="0">
    <w:nsid w:val="28027EFC"/>
    <w:multiLevelType w:val="hybridMultilevel"/>
    <w:tmpl w:val="ABC2B6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A897693"/>
    <w:multiLevelType w:val="multilevel"/>
    <w:tmpl w:val="D9BA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B2CD6"/>
    <w:multiLevelType w:val="hybridMultilevel"/>
    <w:tmpl w:val="6E44ABD6"/>
    <w:lvl w:ilvl="0" w:tplc="91D640E8">
      <w:numFmt w:val="bullet"/>
      <w:lvlText w:val="-"/>
      <w:lvlJc w:val="left"/>
      <w:pPr>
        <w:ind w:left="4605" w:hanging="360"/>
      </w:pPr>
      <w:rPr>
        <w:rFonts w:ascii="Times New Roman" w:eastAsia="Times New Roman" w:hAnsi="Times New Roman" w:cs="Times New Roman" w:hint="default"/>
      </w:rPr>
    </w:lvl>
    <w:lvl w:ilvl="1" w:tplc="0C070003" w:tentative="1">
      <w:start w:val="1"/>
      <w:numFmt w:val="bullet"/>
      <w:lvlText w:val="o"/>
      <w:lvlJc w:val="left"/>
      <w:pPr>
        <w:ind w:left="5325" w:hanging="360"/>
      </w:pPr>
      <w:rPr>
        <w:rFonts w:ascii="Courier New" w:hAnsi="Courier New" w:cs="Courier New" w:hint="default"/>
      </w:rPr>
    </w:lvl>
    <w:lvl w:ilvl="2" w:tplc="0C070005" w:tentative="1">
      <w:start w:val="1"/>
      <w:numFmt w:val="bullet"/>
      <w:lvlText w:val=""/>
      <w:lvlJc w:val="left"/>
      <w:pPr>
        <w:ind w:left="6045" w:hanging="360"/>
      </w:pPr>
      <w:rPr>
        <w:rFonts w:ascii="Wingdings" w:hAnsi="Wingdings" w:hint="default"/>
      </w:rPr>
    </w:lvl>
    <w:lvl w:ilvl="3" w:tplc="0C070001" w:tentative="1">
      <w:start w:val="1"/>
      <w:numFmt w:val="bullet"/>
      <w:lvlText w:val=""/>
      <w:lvlJc w:val="left"/>
      <w:pPr>
        <w:ind w:left="6765" w:hanging="360"/>
      </w:pPr>
      <w:rPr>
        <w:rFonts w:ascii="Symbol" w:hAnsi="Symbol" w:hint="default"/>
      </w:rPr>
    </w:lvl>
    <w:lvl w:ilvl="4" w:tplc="0C070003" w:tentative="1">
      <w:start w:val="1"/>
      <w:numFmt w:val="bullet"/>
      <w:lvlText w:val="o"/>
      <w:lvlJc w:val="left"/>
      <w:pPr>
        <w:ind w:left="7485" w:hanging="360"/>
      </w:pPr>
      <w:rPr>
        <w:rFonts w:ascii="Courier New" w:hAnsi="Courier New" w:cs="Courier New" w:hint="default"/>
      </w:rPr>
    </w:lvl>
    <w:lvl w:ilvl="5" w:tplc="0C070005" w:tentative="1">
      <w:start w:val="1"/>
      <w:numFmt w:val="bullet"/>
      <w:lvlText w:val=""/>
      <w:lvlJc w:val="left"/>
      <w:pPr>
        <w:ind w:left="8205" w:hanging="360"/>
      </w:pPr>
      <w:rPr>
        <w:rFonts w:ascii="Wingdings" w:hAnsi="Wingdings" w:hint="default"/>
      </w:rPr>
    </w:lvl>
    <w:lvl w:ilvl="6" w:tplc="0C070001" w:tentative="1">
      <w:start w:val="1"/>
      <w:numFmt w:val="bullet"/>
      <w:lvlText w:val=""/>
      <w:lvlJc w:val="left"/>
      <w:pPr>
        <w:ind w:left="8925" w:hanging="360"/>
      </w:pPr>
      <w:rPr>
        <w:rFonts w:ascii="Symbol" w:hAnsi="Symbol" w:hint="default"/>
      </w:rPr>
    </w:lvl>
    <w:lvl w:ilvl="7" w:tplc="0C070003" w:tentative="1">
      <w:start w:val="1"/>
      <w:numFmt w:val="bullet"/>
      <w:lvlText w:val="o"/>
      <w:lvlJc w:val="left"/>
      <w:pPr>
        <w:ind w:left="9645" w:hanging="360"/>
      </w:pPr>
      <w:rPr>
        <w:rFonts w:ascii="Courier New" w:hAnsi="Courier New" w:cs="Courier New" w:hint="default"/>
      </w:rPr>
    </w:lvl>
    <w:lvl w:ilvl="8" w:tplc="0C070005" w:tentative="1">
      <w:start w:val="1"/>
      <w:numFmt w:val="bullet"/>
      <w:lvlText w:val=""/>
      <w:lvlJc w:val="left"/>
      <w:pPr>
        <w:ind w:left="10365" w:hanging="360"/>
      </w:pPr>
      <w:rPr>
        <w:rFonts w:ascii="Wingdings" w:hAnsi="Wingdings" w:hint="default"/>
      </w:rPr>
    </w:lvl>
  </w:abstractNum>
  <w:abstractNum w:abstractNumId="11" w15:restartNumberingAfterBreak="0">
    <w:nsid w:val="2DC46C03"/>
    <w:multiLevelType w:val="hybridMultilevel"/>
    <w:tmpl w:val="F45611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EE66146"/>
    <w:multiLevelType w:val="hybridMultilevel"/>
    <w:tmpl w:val="35D2252A"/>
    <w:lvl w:ilvl="0" w:tplc="7D72FF2E">
      <w:numFmt w:val="bullet"/>
      <w:lvlText w:val=""/>
      <w:lvlJc w:val="left"/>
      <w:pPr>
        <w:ind w:left="1800" w:hanging="360"/>
      </w:pPr>
      <w:rPr>
        <w:rFonts w:ascii="Wingdings" w:eastAsia="Calibri" w:hAnsi="Wingdings"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31816343"/>
    <w:multiLevelType w:val="hybridMultilevel"/>
    <w:tmpl w:val="93DCE13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36093E66"/>
    <w:multiLevelType w:val="hybridMultilevel"/>
    <w:tmpl w:val="E8825BE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5" w15:restartNumberingAfterBreak="0">
    <w:nsid w:val="3CA5466E"/>
    <w:multiLevelType w:val="hybridMultilevel"/>
    <w:tmpl w:val="1B0888B2"/>
    <w:lvl w:ilvl="0" w:tplc="BC663998">
      <w:start w:val="1"/>
      <w:numFmt w:val="bullet"/>
      <w:lvlText w:val=""/>
      <w:lvlJc w:val="left"/>
      <w:pPr>
        <w:tabs>
          <w:tab w:val="num" w:pos="720"/>
        </w:tabs>
        <w:ind w:left="720" w:hanging="360"/>
      </w:pPr>
      <w:rPr>
        <w:rFonts w:ascii="Symbol" w:hAnsi="Symbol" w:hint="default"/>
      </w:rPr>
    </w:lvl>
    <w:lvl w:ilvl="1" w:tplc="7BD896CA">
      <w:numFmt w:val="bullet"/>
      <w:lvlText w:val="-"/>
      <w:lvlJc w:val="left"/>
      <w:pPr>
        <w:tabs>
          <w:tab w:val="num" w:pos="1440"/>
        </w:tabs>
        <w:ind w:left="1440" w:hanging="360"/>
      </w:pPr>
      <w:rPr>
        <w:rFonts w:ascii="Courier" w:eastAsia="Times New Roman" w:hAnsi="Courier" w:cs="Courier"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A3EAF"/>
    <w:multiLevelType w:val="hybridMultilevel"/>
    <w:tmpl w:val="232E0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DBD2B8E"/>
    <w:multiLevelType w:val="hybridMultilevel"/>
    <w:tmpl w:val="005892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3EB276A0"/>
    <w:multiLevelType w:val="hybridMultilevel"/>
    <w:tmpl w:val="583A3B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E1640C8"/>
    <w:multiLevelType w:val="hybridMultilevel"/>
    <w:tmpl w:val="DF9CE6DC"/>
    <w:lvl w:ilvl="0" w:tplc="A844AFE8">
      <w:numFmt w:val="bullet"/>
      <w:lvlText w:val=""/>
      <w:lvlJc w:val="left"/>
      <w:pPr>
        <w:tabs>
          <w:tab w:val="num" w:pos="600"/>
        </w:tabs>
        <w:ind w:left="600" w:hanging="240"/>
      </w:pPr>
      <w:rPr>
        <w:rFonts w:ascii="Symbol" w:eastAsia="Tunga" w:hAnsi="Symbol" w:cs="Tunga"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A9454B"/>
    <w:multiLevelType w:val="multilevel"/>
    <w:tmpl w:val="40E04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1409C7"/>
    <w:multiLevelType w:val="singleLevel"/>
    <w:tmpl w:val="7CE4BBCE"/>
    <w:lvl w:ilvl="0">
      <w:start w:val="2"/>
      <w:numFmt w:val="bullet"/>
      <w:lvlText w:val="-"/>
      <w:lvlJc w:val="left"/>
      <w:pPr>
        <w:tabs>
          <w:tab w:val="num" w:pos="420"/>
        </w:tabs>
        <w:ind w:left="420" w:hanging="360"/>
      </w:pPr>
      <w:rPr>
        <w:rFonts w:hint="default"/>
      </w:rPr>
    </w:lvl>
  </w:abstractNum>
  <w:abstractNum w:abstractNumId="22" w15:restartNumberingAfterBreak="0">
    <w:nsid w:val="690A0546"/>
    <w:multiLevelType w:val="hybridMultilevel"/>
    <w:tmpl w:val="F3A22628"/>
    <w:lvl w:ilvl="0" w:tplc="5B089BB4">
      <w:numFmt w:val="bullet"/>
      <w:lvlText w:val=""/>
      <w:lvlJc w:val="left"/>
      <w:pPr>
        <w:ind w:left="360" w:hanging="360"/>
      </w:pPr>
      <w:rPr>
        <w:rFonts w:ascii="Wingdings" w:eastAsia="Times New Roman" w:hAnsi="Wingdings" w:cs="Vrinda"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1"/>
  </w:num>
  <w:num w:numId="2">
    <w:abstractNumId w:val="9"/>
  </w:num>
  <w:num w:numId="3">
    <w:abstractNumId w:val="2"/>
  </w:num>
  <w:num w:numId="4">
    <w:abstractNumId w:val="15"/>
  </w:num>
  <w:num w:numId="5">
    <w:abstractNumId w:val="7"/>
  </w:num>
  <w:num w:numId="6">
    <w:abstractNumId w:val="19"/>
  </w:num>
  <w:num w:numId="7">
    <w:abstractNumId w:val="5"/>
  </w:num>
  <w:num w:numId="8">
    <w:abstractNumId w:val="1"/>
    <w:lvlOverride w:ilvl="0">
      <w:lvl w:ilvl="0">
        <w:numFmt w:val="bullet"/>
        <w:lvlText w:val=""/>
        <w:legacy w:legacy="1" w:legacySpace="0" w:legacyIndent="0"/>
        <w:lvlJc w:val="left"/>
        <w:rPr>
          <w:rFonts w:ascii="Symbol" w:hAnsi="Symbol" w:hint="default"/>
          <w:sz w:val="22"/>
        </w:rPr>
      </w:lvl>
    </w:lvlOverride>
  </w:num>
  <w:num w:numId="9">
    <w:abstractNumId w:val="13"/>
  </w:num>
  <w:num w:numId="10">
    <w:abstractNumId w:val="13"/>
  </w:num>
  <w:num w:numId="11">
    <w:abstractNumId w:val="10"/>
  </w:num>
  <w:num w:numId="12">
    <w:abstractNumId w:val="4"/>
  </w:num>
  <w:num w:numId="13">
    <w:abstractNumId w:val="16"/>
  </w:num>
  <w:num w:numId="14">
    <w:abstractNumId w:val="11"/>
  </w:num>
  <w:num w:numId="15">
    <w:abstractNumId w:val="22"/>
  </w:num>
  <w:num w:numId="16">
    <w:abstractNumId w:val="3"/>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18"/>
  </w:num>
  <w:num w:numId="22">
    <w:abstractNumId w:val="0"/>
  </w:num>
  <w:num w:numId="23">
    <w:abstractNumId w:val="20"/>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D2"/>
    <w:rsid w:val="006C4F8B"/>
    <w:rsid w:val="00770F57"/>
    <w:rsid w:val="00F117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16640"/>
  <w15:docId w15:val="{B5C61B18-082E-450A-A04C-5EDFB717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Vrinda"/>
      <w:lang w:val="de-DE"/>
    </w:rPr>
  </w:style>
  <w:style w:type="paragraph" w:styleId="berschrift1">
    <w:name w:val="heading 1"/>
    <w:basedOn w:val="Standard"/>
    <w:next w:val="Standard"/>
    <w:qFormat/>
    <w:pPr>
      <w:keepNext/>
      <w:spacing w:before="240" w:after="60"/>
      <w:outlineLvl w:val="0"/>
    </w:pPr>
    <w:rPr>
      <w:rFonts w:ascii="Arial" w:hAnsi="Arial"/>
      <w:b/>
      <w:bCs/>
      <w:kern w:val="32"/>
      <w:sz w:val="32"/>
      <w:szCs w:val="32"/>
    </w:rPr>
  </w:style>
  <w:style w:type="paragraph" w:styleId="berschrift2">
    <w:name w:val="heading 2"/>
    <w:basedOn w:val="Standard"/>
    <w:next w:val="Standard"/>
    <w:qFormat/>
    <w:pPr>
      <w:keepNext/>
      <w:jc w:val="center"/>
      <w:outlineLvl w:val="1"/>
    </w:pPr>
    <w:rPr>
      <w:rFonts w:ascii="AMS" w:hAnsi="AMS"/>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MS" w:hAnsi="AMS"/>
      <w:b/>
      <w:bCs/>
      <w:sz w:val="32"/>
      <w:szCs w:val="32"/>
      <w:u w:val="single"/>
    </w:rPr>
  </w:style>
  <w:style w:type="paragraph" w:styleId="Textkrper">
    <w:name w:val="Body Text"/>
    <w:basedOn w:val="Standard"/>
    <w:rPr>
      <w:sz w:val="24"/>
      <w:szCs w:val="24"/>
    </w:rPr>
  </w:style>
  <w:style w:type="paragraph" w:styleId="Textkrper2">
    <w:name w:val="Body Text 2"/>
    <w:basedOn w:val="Standard"/>
    <w:pPr>
      <w:jc w:val="both"/>
    </w:pPr>
    <w:rPr>
      <w:sz w:val="24"/>
      <w:szCs w:val="24"/>
    </w:rPr>
  </w:style>
  <w:style w:type="paragraph" w:styleId="Textkrper3">
    <w:name w:val="Body Text 3"/>
    <w:basedOn w:val="Standard"/>
    <w:pPr>
      <w:tabs>
        <w:tab w:val="left" w:pos="426"/>
      </w:tabs>
      <w:jc w:val="both"/>
    </w:pPr>
    <w:rPr>
      <w:b/>
      <w:bCs/>
      <w:sz w:val="28"/>
      <w:szCs w:val="28"/>
    </w:rPr>
  </w:style>
  <w:style w:type="character" w:styleId="Hyperlink">
    <w:name w:val="Hyperlink"/>
    <w:rPr>
      <w:color w:val="0000FF"/>
      <w:u w:val="single"/>
    </w:rPr>
  </w:style>
  <w:style w:type="paragraph" w:styleId="Sprechblasentext">
    <w:name w:val="Balloon Text"/>
    <w:basedOn w:val="Standard"/>
    <w:semiHidden/>
    <w:rPr>
      <w:rFonts w:ascii="Tahoma" w:hAnsi="Tahoma"/>
      <w:sz w:val="16"/>
      <w:szCs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StandardWeb">
    <w:name w:val="Normal (Web)"/>
    <w:basedOn w:val="Standard"/>
    <w:uiPriority w:val="99"/>
    <w:pPr>
      <w:spacing w:before="100" w:beforeAutospacing="1" w:after="100" w:afterAutospacing="1"/>
    </w:pPr>
    <w:rPr>
      <w:rFonts w:cs="Times New Roman"/>
      <w:sz w:val="24"/>
      <w:szCs w:val="24"/>
      <w:lang w:val="de-AT"/>
    </w:rPr>
  </w:style>
  <w:style w:type="character" w:styleId="Fett">
    <w:name w:val="Strong"/>
    <w:uiPriority w:val="22"/>
    <w:qFormat/>
    <w:rPr>
      <w:b/>
      <w:b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pPr>
      <w:spacing w:line="300" w:lineRule="exact"/>
    </w:pPr>
    <w:rPr>
      <w:rFonts w:cs="Times New Roman"/>
      <w:sz w:val="24"/>
      <w:szCs w:val="24"/>
      <w:lang w:eastAsia="de-DE"/>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rFonts w:ascii="Palatino Linotype" w:hAnsi="Palatino Linotype" w:cs="Palatino Linotype"/>
      <w:color w:val="000000"/>
      <w:sz w:val="24"/>
      <w:szCs w:val="24"/>
    </w:rPr>
  </w:style>
  <w:style w:type="character" w:styleId="Hervorhebung">
    <w:name w:val="Emphasis"/>
    <w:basedOn w:val="Absatz-Standardschriftart"/>
    <w:qFormat/>
    <w:rPr>
      <w:i/>
      <w:iCs/>
    </w:rPr>
  </w:style>
  <w:style w:type="paragraph" w:styleId="Aufzhlungszeichen">
    <w:name w:val="List Bullet"/>
    <w:basedOn w:val="Standard"/>
    <w:unhideWhenUsed/>
    <w:pPr>
      <w:numPr>
        <w:numId w:val="22"/>
      </w:numPr>
      <w:contextualSpacing/>
    </w:pPr>
  </w:style>
  <w:style w:type="paragraph" w:styleId="Untertitel">
    <w:name w:val="Subtitle"/>
    <w:basedOn w:val="Standard"/>
    <w:next w:val="Standard"/>
    <w:link w:val="UntertitelZchn"/>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Pr>
      <w:rFonts w:asciiTheme="minorHAnsi" w:eastAsiaTheme="minorEastAsia" w:hAnsiTheme="minorHAnsi" w:cstheme="minorBidi"/>
      <w:color w:val="5A5A5A" w:themeColor="text1" w:themeTint="A5"/>
      <w:spacing w:val="15"/>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288">
      <w:bodyDiv w:val="1"/>
      <w:marLeft w:val="0"/>
      <w:marRight w:val="0"/>
      <w:marTop w:val="0"/>
      <w:marBottom w:val="0"/>
      <w:divBdr>
        <w:top w:val="none" w:sz="0" w:space="0" w:color="auto"/>
        <w:left w:val="none" w:sz="0" w:space="0" w:color="auto"/>
        <w:bottom w:val="none" w:sz="0" w:space="0" w:color="auto"/>
        <w:right w:val="none" w:sz="0" w:space="0" w:color="auto"/>
      </w:divBdr>
    </w:div>
    <w:div w:id="30229586">
      <w:bodyDiv w:val="1"/>
      <w:marLeft w:val="0"/>
      <w:marRight w:val="0"/>
      <w:marTop w:val="0"/>
      <w:marBottom w:val="0"/>
      <w:divBdr>
        <w:top w:val="none" w:sz="0" w:space="0" w:color="auto"/>
        <w:left w:val="none" w:sz="0" w:space="0" w:color="auto"/>
        <w:bottom w:val="none" w:sz="0" w:space="0" w:color="auto"/>
        <w:right w:val="none" w:sz="0" w:space="0" w:color="auto"/>
      </w:divBdr>
      <w:divsChild>
        <w:div w:id="1678146802">
          <w:marLeft w:val="0"/>
          <w:marRight w:val="0"/>
          <w:marTop w:val="0"/>
          <w:marBottom w:val="0"/>
          <w:divBdr>
            <w:top w:val="none" w:sz="0" w:space="0" w:color="auto"/>
            <w:left w:val="none" w:sz="0" w:space="0" w:color="auto"/>
            <w:bottom w:val="none" w:sz="0" w:space="0" w:color="auto"/>
            <w:right w:val="none" w:sz="0" w:space="0" w:color="auto"/>
          </w:divBdr>
          <w:divsChild>
            <w:div w:id="1815293848">
              <w:marLeft w:val="0"/>
              <w:marRight w:val="0"/>
              <w:marTop w:val="0"/>
              <w:marBottom w:val="0"/>
              <w:divBdr>
                <w:top w:val="none" w:sz="0" w:space="0" w:color="auto"/>
                <w:left w:val="none" w:sz="0" w:space="0" w:color="auto"/>
                <w:bottom w:val="none" w:sz="0" w:space="0" w:color="auto"/>
                <w:right w:val="none" w:sz="0" w:space="0" w:color="auto"/>
              </w:divBdr>
              <w:divsChild>
                <w:div w:id="511069255">
                  <w:marLeft w:val="0"/>
                  <w:marRight w:val="0"/>
                  <w:marTop w:val="0"/>
                  <w:marBottom w:val="0"/>
                  <w:divBdr>
                    <w:top w:val="none" w:sz="0" w:space="0" w:color="auto"/>
                    <w:left w:val="none" w:sz="0" w:space="0" w:color="auto"/>
                    <w:bottom w:val="none" w:sz="0" w:space="0" w:color="auto"/>
                    <w:right w:val="none" w:sz="0" w:space="0" w:color="auto"/>
                  </w:divBdr>
                  <w:divsChild>
                    <w:div w:id="8181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1454">
      <w:bodyDiv w:val="1"/>
      <w:marLeft w:val="0"/>
      <w:marRight w:val="0"/>
      <w:marTop w:val="0"/>
      <w:marBottom w:val="0"/>
      <w:divBdr>
        <w:top w:val="none" w:sz="0" w:space="0" w:color="auto"/>
        <w:left w:val="none" w:sz="0" w:space="0" w:color="auto"/>
        <w:bottom w:val="none" w:sz="0" w:space="0" w:color="auto"/>
        <w:right w:val="none" w:sz="0" w:space="0" w:color="auto"/>
      </w:divBdr>
    </w:div>
    <w:div w:id="44716316">
      <w:bodyDiv w:val="1"/>
      <w:marLeft w:val="0"/>
      <w:marRight w:val="0"/>
      <w:marTop w:val="0"/>
      <w:marBottom w:val="0"/>
      <w:divBdr>
        <w:top w:val="none" w:sz="0" w:space="0" w:color="auto"/>
        <w:left w:val="none" w:sz="0" w:space="0" w:color="auto"/>
        <w:bottom w:val="none" w:sz="0" w:space="0" w:color="auto"/>
        <w:right w:val="none" w:sz="0" w:space="0" w:color="auto"/>
      </w:divBdr>
    </w:div>
    <w:div w:id="51196221">
      <w:bodyDiv w:val="1"/>
      <w:marLeft w:val="0"/>
      <w:marRight w:val="0"/>
      <w:marTop w:val="0"/>
      <w:marBottom w:val="0"/>
      <w:divBdr>
        <w:top w:val="none" w:sz="0" w:space="0" w:color="auto"/>
        <w:left w:val="none" w:sz="0" w:space="0" w:color="auto"/>
        <w:bottom w:val="none" w:sz="0" w:space="0" w:color="auto"/>
        <w:right w:val="none" w:sz="0" w:space="0" w:color="auto"/>
      </w:divBdr>
    </w:div>
    <w:div w:id="77337525">
      <w:bodyDiv w:val="1"/>
      <w:marLeft w:val="0"/>
      <w:marRight w:val="0"/>
      <w:marTop w:val="0"/>
      <w:marBottom w:val="0"/>
      <w:divBdr>
        <w:top w:val="none" w:sz="0" w:space="0" w:color="auto"/>
        <w:left w:val="none" w:sz="0" w:space="0" w:color="auto"/>
        <w:bottom w:val="none" w:sz="0" w:space="0" w:color="auto"/>
        <w:right w:val="none" w:sz="0" w:space="0" w:color="auto"/>
      </w:divBdr>
      <w:divsChild>
        <w:div w:id="311325714">
          <w:marLeft w:val="0"/>
          <w:marRight w:val="0"/>
          <w:marTop w:val="0"/>
          <w:marBottom w:val="0"/>
          <w:divBdr>
            <w:top w:val="none" w:sz="0" w:space="0" w:color="auto"/>
            <w:left w:val="none" w:sz="0" w:space="0" w:color="auto"/>
            <w:bottom w:val="none" w:sz="0" w:space="0" w:color="auto"/>
            <w:right w:val="none" w:sz="0" w:space="0" w:color="auto"/>
          </w:divBdr>
        </w:div>
      </w:divsChild>
    </w:div>
    <w:div w:id="100686945">
      <w:bodyDiv w:val="1"/>
      <w:marLeft w:val="0"/>
      <w:marRight w:val="0"/>
      <w:marTop w:val="0"/>
      <w:marBottom w:val="0"/>
      <w:divBdr>
        <w:top w:val="none" w:sz="0" w:space="0" w:color="auto"/>
        <w:left w:val="none" w:sz="0" w:space="0" w:color="auto"/>
        <w:bottom w:val="none" w:sz="0" w:space="0" w:color="auto"/>
        <w:right w:val="none" w:sz="0" w:space="0" w:color="auto"/>
      </w:divBdr>
    </w:div>
    <w:div w:id="131799791">
      <w:bodyDiv w:val="1"/>
      <w:marLeft w:val="0"/>
      <w:marRight w:val="0"/>
      <w:marTop w:val="0"/>
      <w:marBottom w:val="0"/>
      <w:divBdr>
        <w:top w:val="none" w:sz="0" w:space="0" w:color="auto"/>
        <w:left w:val="none" w:sz="0" w:space="0" w:color="auto"/>
        <w:bottom w:val="none" w:sz="0" w:space="0" w:color="auto"/>
        <w:right w:val="none" w:sz="0" w:space="0" w:color="auto"/>
      </w:divBdr>
    </w:div>
    <w:div w:id="142621392">
      <w:bodyDiv w:val="1"/>
      <w:marLeft w:val="0"/>
      <w:marRight w:val="0"/>
      <w:marTop w:val="0"/>
      <w:marBottom w:val="0"/>
      <w:divBdr>
        <w:top w:val="none" w:sz="0" w:space="0" w:color="auto"/>
        <w:left w:val="none" w:sz="0" w:space="0" w:color="auto"/>
        <w:bottom w:val="none" w:sz="0" w:space="0" w:color="auto"/>
        <w:right w:val="none" w:sz="0" w:space="0" w:color="auto"/>
      </w:divBdr>
    </w:div>
    <w:div w:id="150561695">
      <w:bodyDiv w:val="1"/>
      <w:marLeft w:val="0"/>
      <w:marRight w:val="0"/>
      <w:marTop w:val="0"/>
      <w:marBottom w:val="0"/>
      <w:divBdr>
        <w:top w:val="none" w:sz="0" w:space="0" w:color="auto"/>
        <w:left w:val="none" w:sz="0" w:space="0" w:color="auto"/>
        <w:bottom w:val="none" w:sz="0" w:space="0" w:color="auto"/>
        <w:right w:val="none" w:sz="0" w:space="0" w:color="auto"/>
      </w:divBdr>
    </w:div>
    <w:div w:id="152063042">
      <w:bodyDiv w:val="1"/>
      <w:marLeft w:val="0"/>
      <w:marRight w:val="0"/>
      <w:marTop w:val="0"/>
      <w:marBottom w:val="0"/>
      <w:divBdr>
        <w:top w:val="none" w:sz="0" w:space="0" w:color="auto"/>
        <w:left w:val="none" w:sz="0" w:space="0" w:color="auto"/>
        <w:bottom w:val="none" w:sz="0" w:space="0" w:color="auto"/>
        <w:right w:val="none" w:sz="0" w:space="0" w:color="auto"/>
      </w:divBdr>
      <w:divsChild>
        <w:div w:id="842859507">
          <w:marLeft w:val="0"/>
          <w:marRight w:val="0"/>
          <w:marTop w:val="0"/>
          <w:marBottom w:val="0"/>
          <w:divBdr>
            <w:top w:val="none" w:sz="0" w:space="0" w:color="auto"/>
            <w:left w:val="none" w:sz="0" w:space="0" w:color="auto"/>
            <w:bottom w:val="none" w:sz="0" w:space="0" w:color="auto"/>
            <w:right w:val="none" w:sz="0" w:space="0" w:color="auto"/>
          </w:divBdr>
          <w:divsChild>
            <w:div w:id="1625119655">
              <w:marLeft w:val="0"/>
              <w:marRight w:val="0"/>
              <w:marTop w:val="0"/>
              <w:marBottom w:val="0"/>
              <w:divBdr>
                <w:top w:val="none" w:sz="0" w:space="0" w:color="auto"/>
                <w:left w:val="none" w:sz="0" w:space="0" w:color="auto"/>
                <w:bottom w:val="none" w:sz="0" w:space="0" w:color="auto"/>
                <w:right w:val="none" w:sz="0" w:space="0" w:color="auto"/>
              </w:divBdr>
              <w:divsChild>
                <w:div w:id="224724084">
                  <w:marLeft w:val="0"/>
                  <w:marRight w:val="0"/>
                  <w:marTop w:val="100"/>
                  <w:marBottom w:val="100"/>
                  <w:divBdr>
                    <w:top w:val="none" w:sz="0" w:space="0" w:color="auto"/>
                    <w:left w:val="none" w:sz="0" w:space="0" w:color="auto"/>
                    <w:bottom w:val="none" w:sz="0" w:space="0" w:color="auto"/>
                    <w:right w:val="none" w:sz="0" w:space="0" w:color="auto"/>
                  </w:divBdr>
                  <w:divsChild>
                    <w:div w:id="1008017374">
                      <w:marLeft w:val="150"/>
                      <w:marRight w:val="150"/>
                      <w:marTop w:val="300"/>
                      <w:marBottom w:val="300"/>
                      <w:divBdr>
                        <w:top w:val="single" w:sz="6" w:space="0" w:color="DDDDDD"/>
                        <w:left w:val="single" w:sz="6" w:space="0" w:color="DDDDDD"/>
                        <w:bottom w:val="single" w:sz="6" w:space="0" w:color="DDDDDD"/>
                        <w:right w:val="single" w:sz="6" w:space="0" w:color="DDDDDD"/>
                      </w:divBdr>
                      <w:divsChild>
                        <w:div w:id="1819029979">
                          <w:marLeft w:val="0"/>
                          <w:marRight w:val="0"/>
                          <w:marTop w:val="0"/>
                          <w:marBottom w:val="0"/>
                          <w:divBdr>
                            <w:top w:val="none" w:sz="0" w:space="0" w:color="auto"/>
                            <w:left w:val="none" w:sz="0" w:space="0" w:color="auto"/>
                            <w:bottom w:val="none" w:sz="0" w:space="0" w:color="auto"/>
                            <w:right w:val="none" w:sz="0" w:space="0" w:color="auto"/>
                          </w:divBdr>
                          <w:divsChild>
                            <w:div w:id="474882270">
                              <w:marLeft w:val="0"/>
                              <w:marRight w:val="0"/>
                              <w:marTop w:val="0"/>
                              <w:marBottom w:val="0"/>
                              <w:divBdr>
                                <w:top w:val="none" w:sz="0" w:space="0" w:color="auto"/>
                                <w:left w:val="none" w:sz="0" w:space="0" w:color="auto"/>
                                <w:bottom w:val="none" w:sz="0" w:space="0" w:color="auto"/>
                                <w:right w:val="none" w:sz="0" w:space="0" w:color="auto"/>
                              </w:divBdr>
                              <w:divsChild>
                                <w:div w:id="259528783">
                                  <w:marLeft w:val="0"/>
                                  <w:marRight w:val="0"/>
                                  <w:marTop w:val="0"/>
                                  <w:marBottom w:val="0"/>
                                  <w:divBdr>
                                    <w:top w:val="none" w:sz="0" w:space="0" w:color="auto"/>
                                    <w:left w:val="none" w:sz="0" w:space="0" w:color="auto"/>
                                    <w:bottom w:val="none" w:sz="0" w:space="0" w:color="auto"/>
                                    <w:right w:val="none" w:sz="0" w:space="0" w:color="auto"/>
                                  </w:divBdr>
                                  <w:divsChild>
                                    <w:div w:id="531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65657">
      <w:bodyDiv w:val="1"/>
      <w:marLeft w:val="0"/>
      <w:marRight w:val="0"/>
      <w:marTop w:val="0"/>
      <w:marBottom w:val="0"/>
      <w:divBdr>
        <w:top w:val="none" w:sz="0" w:space="0" w:color="auto"/>
        <w:left w:val="none" w:sz="0" w:space="0" w:color="auto"/>
        <w:bottom w:val="none" w:sz="0" w:space="0" w:color="auto"/>
        <w:right w:val="none" w:sz="0" w:space="0" w:color="auto"/>
      </w:divBdr>
      <w:divsChild>
        <w:div w:id="1026906185">
          <w:marLeft w:val="600"/>
          <w:marRight w:val="600"/>
          <w:marTop w:val="0"/>
          <w:marBottom w:val="0"/>
          <w:divBdr>
            <w:top w:val="none" w:sz="0" w:space="0" w:color="auto"/>
            <w:left w:val="none" w:sz="0" w:space="0" w:color="auto"/>
            <w:bottom w:val="none" w:sz="0" w:space="0" w:color="auto"/>
            <w:right w:val="none" w:sz="0" w:space="0" w:color="auto"/>
          </w:divBdr>
          <w:divsChild>
            <w:div w:id="597059916">
              <w:marLeft w:val="0"/>
              <w:marRight w:val="0"/>
              <w:marTop w:val="0"/>
              <w:marBottom w:val="0"/>
              <w:divBdr>
                <w:top w:val="none" w:sz="0" w:space="0" w:color="auto"/>
                <w:left w:val="none" w:sz="0" w:space="0" w:color="auto"/>
                <w:bottom w:val="none" w:sz="0" w:space="0" w:color="auto"/>
                <w:right w:val="none" w:sz="0" w:space="0" w:color="auto"/>
              </w:divBdr>
              <w:divsChild>
                <w:div w:id="1365253887">
                  <w:marLeft w:val="0"/>
                  <w:marRight w:val="0"/>
                  <w:marTop w:val="300"/>
                  <w:marBottom w:val="0"/>
                  <w:divBdr>
                    <w:top w:val="none" w:sz="0" w:space="0" w:color="auto"/>
                    <w:left w:val="none" w:sz="0" w:space="0" w:color="auto"/>
                    <w:bottom w:val="none" w:sz="0" w:space="0" w:color="auto"/>
                    <w:right w:val="none" w:sz="0" w:space="0" w:color="auto"/>
                  </w:divBdr>
                  <w:divsChild>
                    <w:div w:id="582761004">
                      <w:marLeft w:val="0"/>
                      <w:marRight w:val="0"/>
                      <w:marTop w:val="300"/>
                      <w:marBottom w:val="0"/>
                      <w:divBdr>
                        <w:top w:val="none" w:sz="0" w:space="0" w:color="auto"/>
                        <w:left w:val="none" w:sz="0" w:space="0" w:color="auto"/>
                        <w:bottom w:val="none" w:sz="0" w:space="0" w:color="auto"/>
                        <w:right w:val="none" w:sz="0" w:space="0" w:color="auto"/>
                      </w:divBdr>
                      <w:divsChild>
                        <w:div w:id="652569255">
                          <w:marLeft w:val="0"/>
                          <w:marRight w:val="0"/>
                          <w:marTop w:val="0"/>
                          <w:marBottom w:val="0"/>
                          <w:divBdr>
                            <w:top w:val="none" w:sz="0" w:space="0" w:color="auto"/>
                            <w:left w:val="none" w:sz="0" w:space="0" w:color="auto"/>
                            <w:bottom w:val="none" w:sz="0" w:space="0" w:color="auto"/>
                            <w:right w:val="none" w:sz="0" w:space="0" w:color="auto"/>
                          </w:divBdr>
                          <w:divsChild>
                            <w:div w:id="1520125988">
                              <w:marLeft w:val="0"/>
                              <w:marRight w:val="0"/>
                              <w:marTop w:val="0"/>
                              <w:marBottom w:val="0"/>
                              <w:divBdr>
                                <w:top w:val="none" w:sz="0" w:space="0" w:color="auto"/>
                                <w:left w:val="none" w:sz="0" w:space="0" w:color="auto"/>
                                <w:bottom w:val="none" w:sz="0" w:space="0" w:color="auto"/>
                                <w:right w:val="none" w:sz="0" w:space="0" w:color="auto"/>
                              </w:divBdr>
                              <w:divsChild>
                                <w:div w:id="1577978926">
                                  <w:marLeft w:val="0"/>
                                  <w:marRight w:val="0"/>
                                  <w:marTop w:val="0"/>
                                  <w:marBottom w:val="0"/>
                                  <w:divBdr>
                                    <w:top w:val="none" w:sz="0" w:space="0" w:color="auto"/>
                                    <w:left w:val="none" w:sz="0" w:space="0" w:color="auto"/>
                                    <w:bottom w:val="none" w:sz="0" w:space="0" w:color="auto"/>
                                    <w:right w:val="none" w:sz="0" w:space="0" w:color="auto"/>
                                  </w:divBdr>
                                  <w:divsChild>
                                    <w:div w:id="1039745191">
                                      <w:marLeft w:val="0"/>
                                      <w:marRight w:val="0"/>
                                      <w:marTop w:val="0"/>
                                      <w:marBottom w:val="0"/>
                                      <w:divBdr>
                                        <w:top w:val="none" w:sz="0" w:space="0" w:color="auto"/>
                                        <w:left w:val="none" w:sz="0" w:space="0" w:color="auto"/>
                                        <w:bottom w:val="none" w:sz="0" w:space="0" w:color="auto"/>
                                        <w:right w:val="none" w:sz="0" w:space="0" w:color="auto"/>
                                      </w:divBdr>
                                      <w:divsChild>
                                        <w:div w:id="2240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19838">
      <w:bodyDiv w:val="1"/>
      <w:marLeft w:val="0"/>
      <w:marRight w:val="0"/>
      <w:marTop w:val="0"/>
      <w:marBottom w:val="0"/>
      <w:divBdr>
        <w:top w:val="none" w:sz="0" w:space="0" w:color="auto"/>
        <w:left w:val="none" w:sz="0" w:space="0" w:color="auto"/>
        <w:bottom w:val="none" w:sz="0" w:space="0" w:color="auto"/>
        <w:right w:val="none" w:sz="0" w:space="0" w:color="auto"/>
      </w:divBdr>
    </w:div>
    <w:div w:id="205683145">
      <w:bodyDiv w:val="1"/>
      <w:marLeft w:val="0"/>
      <w:marRight w:val="0"/>
      <w:marTop w:val="0"/>
      <w:marBottom w:val="0"/>
      <w:divBdr>
        <w:top w:val="none" w:sz="0" w:space="0" w:color="auto"/>
        <w:left w:val="none" w:sz="0" w:space="0" w:color="auto"/>
        <w:bottom w:val="none" w:sz="0" w:space="0" w:color="auto"/>
        <w:right w:val="none" w:sz="0" w:space="0" w:color="auto"/>
      </w:divBdr>
    </w:div>
    <w:div w:id="217206598">
      <w:bodyDiv w:val="1"/>
      <w:marLeft w:val="0"/>
      <w:marRight w:val="0"/>
      <w:marTop w:val="0"/>
      <w:marBottom w:val="0"/>
      <w:divBdr>
        <w:top w:val="none" w:sz="0" w:space="0" w:color="auto"/>
        <w:left w:val="none" w:sz="0" w:space="0" w:color="auto"/>
        <w:bottom w:val="none" w:sz="0" w:space="0" w:color="auto"/>
        <w:right w:val="none" w:sz="0" w:space="0" w:color="auto"/>
      </w:divBdr>
    </w:div>
    <w:div w:id="232783959">
      <w:bodyDiv w:val="1"/>
      <w:marLeft w:val="0"/>
      <w:marRight w:val="0"/>
      <w:marTop w:val="0"/>
      <w:marBottom w:val="0"/>
      <w:divBdr>
        <w:top w:val="none" w:sz="0" w:space="0" w:color="auto"/>
        <w:left w:val="none" w:sz="0" w:space="0" w:color="auto"/>
        <w:bottom w:val="none" w:sz="0" w:space="0" w:color="auto"/>
        <w:right w:val="none" w:sz="0" w:space="0" w:color="auto"/>
      </w:divBdr>
    </w:div>
    <w:div w:id="234781504">
      <w:bodyDiv w:val="1"/>
      <w:marLeft w:val="0"/>
      <w:marRight w:val="0"/>
      <w:marTop w:val="0"/>
      <w:marBottom w:val="0"/>
      <w:divBdr>
        <w:top w:val="none" w:sz="0" w:space="0" w:color="auto"/>
        <w:left w:val="none" w:sz="0" w:space="0" w:color="auto"/>
        <w:bottom w:val="none" w:sz="0" w:space="0" w:color="auto"/>
        <w:right w:val="none" w:sz="0" w:space="0" w:color="auto"/>
      </w:divBdr>
    </w:div>
    <w:div w:id="251280839">
      <w:bodyDiv w:val="1"/>
      <w:marLeft w:val="0"/>
      <w:marRight w:val="0"/>
      <w:marTop w:val="0"/>
      <w:marBottom w:val="0"/>
      <w:divBdr>
        <w:top w:val="none" w:sz="0" w:space="0" w:color="auto"/>
        <w:left w:val="none" w:sz="0" w:space="0" w:color="auto"/>
        <w:bottom w:val="none" w:sz="0" w:space="0" w:color="auto"/>
        <w:right w:val="none" w:sz="0" w:space="0" w:color="auto"/>
      </w:divBdr>
    </w:div>
    <w:div w:id="261379707">
      <w:bodyDiv w:val="1"/>
      <w:marLeft w:val="0"/>
      <w:marRight w:val="0"/>
      <w:marTop w:val="0"/>
      <w:marBottom w:val="0"/>
      <w:divBdr>
        <w:top w:val="none" w:sz="0" w:space="0" w:color="auto"/>
        <w:left w:val="none" w:sz="0" w:space="0" w:color="auto"/>
        <w:bottom w:val="none" w:sz="0" w:space="0" w:color="auto"/>
        <w:right w:val="none" w:sz="0" w:space="0" w:color="auto"/>
      </w:divBdr>
    </w:div>
    <w:div w:id="278488663">
      <w:bodyDiv w:val="1"/>
      <w:marLeft w:val="0"/>
      <w:marRight w:val="0"/>
      <w:marTop w:val="0"/>
      <w:marBottom w:val="0"/>
      <w:divBdr>
        <w:top w:val="none" w:sz="0" w:space="0" w:color="auto"/>
        <w:left w:val="none" w:sz="0" w:space="0" w:color="auto"/>
        <w:bottom w:val="none" w:sz="0" w:space="0" w:color="auto"/>
        <w:right w:val="none" w:sz="0" w:space="0" w:color="auto"/>
      </w:divBdr>
    </w:div>
    <w:div w:id="376465985">
      <w:bodyDiv w:val="1"/>
      <w:marLeft w:val="0"/>
      <w:marRight w:val="0"/>
      <w:marTop w:val="0"/>
      <w:marBottom w:val="0"/>
      <w:divBdr>
        <w:top w:val="none" w:sz="0" w:space="0" w:color="auto"/>
        <w:left w:val="none" w:sz="0" w:space="0" w:color="auto"/>
        <w:bottom w:val="none" w:sz="0" w:space="0" w:color="auto"/>
        <w:right w:val="none" w:sz="0" w:space="0" w:color="auto"/>
      </w:divBdr>
    </w:div>
    <w:div w:id="417100109">
      <w:bodyDiv w:val="1"/>
      <w:marLeft w:val="0"/>
      <w:marRight w:val="0"/>
      <w:marTop w:val="0"/>
      <w:marBottom w:val="0"/>
      <w:divBdr>
        <w:top w:val="none" w:sz="0" w:space="0" w:color="auto"/>
        <w:left w:val="none" w:sz="0" w:space="0" w:color="auto"/>
        <w:bottom w:val="none" w:sz="0" w:space="0" w:color="auto"/>
        <w:right w:val="none" w:sz="0" w:space="0" w:color="auto"/>
      </w:divBdr>
    </w:div>
    <w:div w:id="486556086">
      <w:bodyDiv w:val="1"/>
      <w:marLeft w:val="0"/>
      <w:marRight w:val="0"/>
      <w:marTop w:val="0"/>
      <w:marBottom w:val="0"/>
      <w:divBdr>
        <w:top w:val="none" w:sz="0" w:space="0" w:color="auto"/>
        <w:left w:val="none" w:sz="0" w:space="0" w:color="auto"/>
        <w:bottom w:val="none" w:sz="0" w:space="0" w:color="auto"/>
        <w:right w:val="none" w:sz="0" w:space="0" w:color="auto"/>
      </w:divBdr>
    </w:div>
    <w:div w:id="534271698">
      <w:bodyDiv w:val="1"/>
      <w:marLeft w:val="0"/>
      <w:marRight w:val="0"/>
      <w:marTop w:val="0"/>
      <w:marBottom w:val="0"/>
      <w:divBdr>
        <w:top w:val="none" w:sz="0" w:space="0" w:color="auto"/>
        <w:left w:val="none" w:sz="0" w:space="0" w:color="auto"/>
        <w:bottom w:val="none" w:sz="0" w:space="0" w:color="auto"/>
        <w:right w:val="none" w:sz="0" w:space="0" w:color="auto"/>
      </w:divBdr>
    </w:div>
    <w:div w:id="540554919">
      <w:bodyDiv w:val="1"/>
      <w:marLeft w:val="0"/>
      <w:marRight w:val="0"/>
      <w:marTop w:val="0"/>
      <w:marBottom w:val="0"/>
      <w:divBdr>
        <w:top w:val="none" w:sz="0" w:space="0" w:color="auto"/>
        <w:left w:val="none" w:sz="0" w:space="0" w:color="auto"/>
        <w:bottom w:val="none" w:sz="0" w:space="0" w:color="auto"/>
        <w:right w:val="none" w:sz="0" w:space="0" w:color="auto"/>
      </w:divBdr>
    </w:div>
    <w:div w:id="578714615">
      <w:bodyDiv w:val="1"/>
      <w:marLeft w:val="0"/>
      <w:marRight w:val="0"/>
      <w:marTop w:val="0"/>
      <w:marBottom w:val="0"/>
      <w:divBdr>
        <w:top w:val="none" w:sz="0" w:space="0" w:color="auto"/>
        <w:left w:val="none" w:sz="0" w:space="0" w:color="auto"/>
        <w:bottom w:val="none" w:sz="0" w:space="0" w:color="auto"/>
        <w:right w:val="none" w:sz="0" w:space="0" w:color="auto"/>
      </w:divBdr>
    </w:div>
    <w:div w:id="600188286">
      <w:bodyDiv w:val="1"/>
      <w:marLeft w:val="0"/>
      <w:marRight w:val="0"/>
      <w:marTop w:val="0"/>
      <w:marBottom w:val="0"/>
      <w:divBdr>
        <w:top w:val="none" w:sz="0" w:space="0" w:color="auto"/>
        <w:left w:val="none" w:sz="0" w:space="0" w:color="auto"/>
        <w:bottom w:val="none" w:sz="0" w:space="0" w:color="auto"/>
        <w:right w:val="none" w:sz="0" w:space="0" w:color="auto"/>
      </w:divBdr>
    </w:div>
    <w:div w:id="611325211">
      <w:bodyDiv w:val="1"/>
      <w:marLeft w:val="0"/>
      <w:marRight w:val="0"/>
      <w:marTop w:val="0"/>
      <w:marBottom w:val="0"/>
      <w:divBdr>
        <w:top w:val="none" w:sz="0" w:space="0" w:color="auto"/>
        <w:left w:val="none" w:sz="0" w:space="0" w:color="auto"/>
        <w:bottom w:val="none" w:sz="0" w:space="0" w:color="auto"/>
        <w:right w:val="none" w:sz="0" w:space="0" w:color="auto"/>
      </w:divBdr>
    </w:div>
    <w:div w:id="627394347">
      <w:bodyDiv w:val="1"/>
      <w:marLeft w:val="750"/>
      <w:marRight w:val="0"/>
      <w:marTop w:val="0"/>
      <w:marBottom w:val="0"/>
      <w:divBdr>
        <w:top w:val="none" w:sz="0" w:space="0" w:color="auto"/>
        <w:left w:val="none" w:sz="0" w:space="0" w:color="auto"/>
        <w:bottom w:val="none" w:sz="0" w:space="0" w:color="auto"/>
        <w:right w:val="none" w:sz="0" w:space="0" w:color="auto"/>
      </w:divBdr>
      <w:divsChild>
        <w:div w:id="478040054">
          <w:marLeft w:val="0"/>
          <w:marRight w:val="0"/>
          <w:marTop w:val="0"/>
          <w:marBottom w:val="100"/>
          <w:divBdr>
            <w:top w:val="none" w:sz="0" w:space="0" w:color="auto"/>
            <w:left w:val="none" w:sz="0" w:space="0" w:color="auto"/>
            <w:bottom w:val="none" w:sz="0" w:space="0" w:color="auto"/>
            <w:right w:val="none" w:sz="0" w:space="0" w:color="auto"/>
          </w:divBdr>
          <w:divsChild>
            <w:div w:id="304507208">
              <w:marLeft w:val="0"/>
              <w:marRight w:val="0"/>
              <w:marTop w:val="0"/>
              <w:marBottom w:val="0"/>
              <w:divBdr>
                <w:top w:val="none" w:sz="0" w:space="0" w:color="auto"/>
                <w:left w:val="none" w:sz="0" w:space="0" w:color="auto"/>
                <w:bottom w:val="none" w:sz="0" w:space="0" w:color="auto"/>
                <w:right w:val="none" w:sz="0" w:space="0" w:color="auto"/>
              </w:divBdr>
              <w:divsChild>
                <w:div w:id="274602613">
                  <w:marLeft w:val="0"/>
                  <w:marRight w:val="0"/>
                  <w:marTop w:val="0"/>
                  <w:marBottom w:val="0"/>
                  <w:divBdr>
                    <w:top w:val="none" w:sz="0" w:space="0" w:color="auto"/>
                    <w:left w:val="none" w:sz="0" w:space="0" w:color="auto"/>
                    <w:bottom w:val="none" w:sz="0" w:space="0" w:color="auto"/>
                    <w:right w:val="none" w:sz="0" w:space="0" w:color="auto"/>
                  </w:divBdr>
                  <w:divsChild>
                    <w:div w:id="11720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8505">
      <w:bodyDiv w:val="1"/>
      <w:marLeft w:val="0"/>
      <w:marRight w:val="0"/>
      <w:marTop w:val="0"/>
      <w:marBottom w:val="0"/>
      <w:divBdr>
        <w:top w:val="none" w:sz="0" w:space="0" w:color="auto"/>
        <w:left w:val="none" w:sz="0" w:space="0" w:color="auto"/>
        <w:bottom w:val="none" w:sz="0" w:space="0" w:color="auto"/>
        <w:right w:val="none" w:sz="0" w:space="0" w:color="auto"/>
      </w:divBdr>
    </w:div>
    <w:div w:id="652761843">
      <w:bodyDiv w:val="1"/>
      <w:marLeft w:val="0"/>
      <w:marRight w:val="0"/>
      <w:marTop w:val="0"/>
      <w:marBottom w:val="0"/>
      <w:divBdr>
        <w:top w:val="none" w:sz="0" w:space="0" w:color="auto"/>
        <w:left w:val="none" w:sz="0" w:space="0" w:color="auto"/>
        <w:bottom w:val="none" w:sz="0" w:space="0" w:color="auto"/>
        <w:right w:val="none" w:sz="0" w:space="0" w:color="auto"/>
      </w:divBdr>
    </w:div>
    <w:div w:id="721905380">
      <w:bodyDiv w:val="1"/>
      <w:marLeft w:val="0"/>
      <w:marRight w:val="0"/>
      <w:marTop w:val="0"/>
      <w:marBottom w:val="0"/>
      <w:divBdr>
        <w:top w:val="none" w:sz="0" w:space="0" w:color="auto"/>
        <w:left w:val="none" w:sz="0" w:space="0" w:color="auto"/>
        <w:bottom w:val="none" w:sz="0" w:space="0" w:color="auto"/>
        <w:right w:val="none" w:sz="0" w:space="0" w:color="auto"/>
      </w:divBdr>
    </w:div>
    <w:div w:id="778917278">
      <w:bodyDiv w:val="1"/>
      <w:marLeft w:val="0"/>
      <w:marRight w:val="0"/>
      <w:marTop w:val="0"/>
      <w:marBottom w:val="0"/>
      <w:divBdr>
        <w:top w:val="none" w:sz="0" w:space="0" w:color="auto"/>
        <w:left w:val="none" w:sz="0" w:space="0" w:color="auto"/>
        <w:bottom w:val="none" w:sz="0" w:space="0" w:color="auto"/>
        <w:right w:val="none" w:sz="0" w:space="0" w:color="auto"/>
      </w:divBdr>
    </w:div>
    <w:div w:id="819032449">
      <w:bodyDiv w:val="1"/>
      <w:marLeft w:val="0"/>
      <w:marRight w:val="0"/>
      <w:marTop w:val="0"/>
      <w:marBottom w:val="0"/>
      <w:divBdr>
        <w:top w:val="none" w:sz="0" w:space="0" w:color="auto"/>
        <w:left w:val="none" w:sz="0" w:space="0" w:color="auto"/>
        <w:bottom w:val="none" w:sz="0" w:space="0" w:color="auto"/>
        <w:right w:val="none" w:sz="0" w:space="0" w:color="auto"/>
      </w:divBdr>
    </w:div>
    <w:div w:id="854923972">
      <w:bodyDiv w:val="1"/>
      <w:marLeft w:val="0"/>
      <w:marRight w:val="0"/>
      <w:marTop w:val="0"/>
      <w:marBottom w:val="0"/>
      <w:divBdr>
        <w:top w:val="none" w:sz="0" w:space="0" w:color="auto"/>
        <w:left w:val="none" w:sz="0" w:space="0" w:color="auto"/>
        <w:bottom w:val="none" w:sz="0" w:space="0" w:color="auto"/>
        <w:right w:val="none" w:sz="0" w:space="0" w:color="auto"/>
      </w:divBdr>
    </w:div>
    <w:div w:id="858784685">
      <w:bodyDiv w:val="1"/>
      <w:marLeft w:val="0"/>
      <w:marRight w:val="0"/>
      <w:marTop w:val="0"/>
      <w:marBottom w:val="0"/>
      <w:divBdr>
        <w:top w:val="none" w:sz="0" w:space="0" w:color="auto"/>
        <w:left w:val="none" w:sz="0" w:space="0" w:color="auto"/>
        <w:bottom w:val="none" w:sz="0" w:space="0" w:color="auto"/>
        <w:right w:val="none" w:sz="0" w:space="0" w:color="auto"/>
      </w:divBdr>
    </w:div>
    <w:div w:id="869685361">
      <w:bodyDiv w:val="1"/>
      <w:marLeft w:val="0"/>
      <w:marRight w:val="0"/>
      <w:marTop w:val="0"/>
      <w:marBottom w:val="0"/>
      <w:divBdr>
        <w:top w:val="none" w:sz="0" w:space="0" w:color="auto"/>
        <w:left w:val="none" w:sz="0" w:space="0" w:color="auto"/>
        <w:bottom w:val="none" w:sz="0" w:space="0" w:color="auto"/>
        <w:right w:val="none" w:sz="0" w:space="0" w:color="auto"/>
      </w:divBdr>
      <w:divsChild>
        <w:div w:id="788747128">
          <w:marLeft w:val="0"/>
          <w:marRight w:val="0"/>
          <w:marTop w:val="0"/>
          <w:marBottom w:val="0"/>
          <w:divBdr>
            <w:top w:val="none" w:sz="0" w:space="0" w:color="auto"/>
            <w:left w:val="none" w:sz="0" w:space="0" w:color="auto"/>
            <w:bottom w:val="none" w:sz="0" w:space="0" w:color="auto"/>
            <w:right w:val="none" w:sz="0" w:space="0" w:color="auto"/>
          </w:divBdr>
          <w:divsChild>
            <w:div w:id="681393825">
              <w:marLeft w:val="0"/>
              <w:marRight w:val="0"/>
              <w:marTop w:val="0"/>
              <w:marBottom w:val="0"/>
              <w:divBdr>
                <w:top w:val="none" w:sz="0" w:space="0" w:color="auto"/>
                <w:left w:val="none" w:sz="0" w:space="0" w:color="auto"/>
                <w:bottom w:val="none" w:sz="0" w:space="0" w:color="auto"/>
                <w:right w:val="none" w:sz="0" w:space="0" w:color="auto"/>
              </w:divBdr>
              <w:divsChild>
                <w:div w:id="162204167">
                  <w:marLeft w:val="0"/>
                  <w:marRight w:val="0"/>
                  <w:marTop w:val="0"/>
                  <w:marBottom w:val="0"/>
                  <w:divBdr>
                    <w:top w:val="none" w:sz="0" w:space="0" w:color="auto"/>
                    <w:left w:val="none" w:sz="0" w:space="0" w:color="auto"/>
                    <w:bottom w:val="none" w:sz="0" w:space="0" w:color="auto"/>
                    <w:right w:val="none" w:sz="0" w:space="0" w:color="auto"/>
                  </w:divBdr>
                  <w:divsChild>
                    <w:div w:id="14469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46488">
      <w:bodyDiv w:val="1"/>
      <w:marLeft w:val="0"/>
      <w:marRight w:val="0"/>
      <w:marTop w:val="0"/>
      <w:marBottom w:val="0"/>
      <w:divBdr>
        <w:top w:val="none" w:sz="0" w:space="0" w:color="auto"/>
        <w:left w:val="none" w:sz="0" w:space="0" w:color="auto"/>
        <w:bottom w:val="none" w:sz="0" w:space="0" w:color="auto"/>
        <w:right w:val="none" w:sz="0" w:space="0" w:color="auto"/>
      </w:divBdr>
    </w:div>
    <w:div w:id="912204998">
      <w:bodyDiv w:val="1"/>
      <w:marLeft w:val="0"/>
      <w:marRight w:val="0"/>
      <w:marTop w:val="0"/>
      <w:marBottom w:val="0"/>
      <w:divBdr>
        <w:top w:val="none" w:sz="0" w:space="0" w:color="auto"/>
        <w:left w:val="none" w:sz="0" w:space="0" w:color="auto"/>
        <w:bottom w:val="none" w:sz="0" w:space="0" w:color="auto"/>
        <w:right w:val="none" w:sz="0" w:space="0" w:color="auto"/>
      </w:divBdr>
    </w:div>
    <w:div w:id="915631016">
      <w:bodyDiv w:val="1"/>
      <w:marLeft w:val="0"/>
      <w:marRight w:val="0"/>
      <w:marTop w:val="0"/>
      <w:marBottom w:val="0"/>
      <w:divBdr>
        <w:top w:val="none" w:sz="0" w:space="0" w:color="auto"/>
        <w:left w:val="none" w:sz="0" w:space="0" w:color="auto"/>
        <w:bottom w:val="none" w:sz="0" w:space="0" w:color="auto"/>
        <w:right w:val="none" w:sz="0" w:space="0" w:color="auto"/>
      </w:divBdr>
    </w:div>
    <w:div w:id="1032724523">
      <w:bodyDiv w:val="1"/>
      <w:marLeft w:val="0"/>
      <w:marRight w:val="0"/>
      <w:marTop w:val="0"/>
      <w:marBottom w:val="0"/>
      <w:divBdr>
        <w:top w:val="none" w:sz="0" w:space="0" w:color="auto"/>
        <w:left w:val="none" w:sz="0" w:space="0" w:color="auto"/>
        <w:bottom w:val="none" w:sz="0" w:space="0" w:color="auto"/>
        <w:right w:val="none" w:sz="0" w:space="0" w:color="auto"/>
      </w:divBdr>
    </w:div>
    <w:div w:id="1039089178">
      <w:bodyDiv w:val="1"/>
      <w:marLeft w:val="0"/>
      <w:marRight w:val="0"/>
      <w:marTop w:val="0"/>
      <w:marBottom w:val="0"/>
      <w:divBdr>
        <w:top w:val="none" w:sz="0" w:space="0" w:color="auto"/>
        <w:left w:val="none" w:sz="0" w:space="0" w:color="auto"/>
        <w:bottom w:val="none" w:sz="0" w:space="0" w:color="auto"/>
        <w:right w:val="none" w:sz="0" w:space="0" w:color="auto"/>
      </w:divBdr>
    </w:div>
    <w:div w:id="1058044943">
      <w:bodyDiv w:val="1"/>
      <w:marLeft w:val="0"/>
      <w:marRight w:val="0"/>
      <w:marTop w:val="0"/>
      <w:marBottom w:val="0"/>
      <w:divBdr>
        <w:top w:val="none" w:sz="0" w:space="0" w:color="auto"/>
        <w:left w:val="none" w:sz="0" w:space="0" w:color="auto"/>
        <w:bottom w:val="none" w:sz="0" w:space="0" w:color="auto"/>
        <w:right w:val="none" w:sz="0" w:space="0" w:color="auto"/>
      </w:divBdr>
      <w:divsChild>
        <w:div w:id="1250313166">
          <w:marLeft w:val="600"/>
          <w:marRight w:val="600"/>
          <w:marTop w:val="0"/>
          <w:marBottom w:val="0"/>
          <w:divBdr>
            <w:top w:val="none" w:sz="0" w:space="0" w:color="auto"/>
            <w:left w:val="none" w:sz="0" w:space="0" w:color="auto"/>
            <w:bottom w:val="none" w:sz="0" w:space="0" w:color="auto"/>
            <w:right w:val="none" w:sz="0" w:space="0" w:color="auto"/>
          </w:divBdr>
          <w:divsChild>
            <w:div w:id="644160062">
              <w:marLeft w:val="0"/>
              <w:marRight w:val="0"/>
              <w:marTop w:val="0"/>
              <w:marBottom w:val="0"/>
              <w:divBdr>
                <w:top w:val="none" w:sz="0" w:space="0" w:color="auto"/>
                <w:left w:val="none" w:sz="0" w:space="0" w:color="auto"/>
                <w:bottom w:val="none" w:sz="0" w:space="0" w:color="auto"/>
                <w:right w:val="none" w:sz="0" w:space="0" w:color="auto"/>
              </w:divBdr>
              <w:divsChild>
                <w:div w:id="1722706672">
                  <w:marLeft w:val="0"/>
                  <w:marRight w:val="0"/>
                  <w:marTop w:val="300"/>
                  <w:marBottom w:val="0"/>
                  <w:divBdr>
                    <w:top w:val="none" w:sz="0" w:space="0" w:color="auto"/>
                    <w:left w:val="none" w:sz="0" w:space="0" w:color="auto"/>
                    <w:bottom w:val="none" w:sz="0" w:space="0" w:color="auto"/>
                    <w:right w:val="none" w:sz="0" w:space="0" w:color="auto"/>
                  </w:divBdr>
                  <w:divsChild>
                    <w:div w:id="1477793927">
                      <w:marLeft w:val="0"/>
                      <w:marRight w:val="0"/>
                      <w:marTop w:val="300"/>
                      <w:marBottom w:val="0"/>
                      <w:divBdr>
                        <w:top w:val="none" w:sz="0" w:space="0" w:color="auto"/>
                        <w:left w:val="none" w:sz="0" w:space="0" w:color="auto"/>
                        <w:bottom w:val="none" w:sz="0" w:space="0" w:color="auto"/>
                        <w:right w:val="none" w:sz="0" w:space="0" w:color="auto"/>
                      </w:divBdr>
                      <w:divsChild>
                        <w:div w:id="497892852">
                          <w:marLeft w:val="0"/>
                          <w:marRight w:val="0"/>
                          <w:marTop w:val="0"/>
                          <w:marBottom w:val="0"/>
                          <w:divBdr>
                            <w:top w:val="none" w:sz="0" w:space="0" w:color="auto"/>
                            <w:left w:val="none" w:sz="0" w:space="0" w:color="auto"/>
                            <w:bottom w:val="none" w:sz="0" w:space="0" w:color="auto"/>
                            <w:right w:val="none" w:sz="0" w:space="0" w:color="auto"/>
                          </w:divBdr>
                          <w:divsChild>
                            <w:div w:id="845746608">
                              <w:marLeft w:val="0"/>
                              <w:marRight w:val="0"/>
                              <w:marTop w:val="0"/>
                              <w:marBottom w:val="0"/>
                              <w:divBdr>
                                <w:top w:val="none" w:sz="0" w:space="0" w:color="auto"/>
                                <w:left w:val="none" w:sz="0" w:space="0" w:color="auto"/>
                                <w:bottom w:val="none" w:sz="0" w:space="0" w:color="auto"/>
                                <w:right w:val="none" w:sz="0" w:space="0" w:color="auto"/>
                              </w:divBdr>
                              <w:divsChild>
                                <w:div w:id="1236209616">
                                  <w:marLeft w:val="0"/>
                                  <w:marRight w:val="0"/>
                                  <w:marTop w:val="0"/>
                                  <w:marBottom w:val="0"/>
                                  <w:divBdr>
                                    <w:top w:val="none" w:sz="0" w:space="0" w:color="auto"/>
                                    <w:left w:val="none" w:sz="0" w:space="0" w:color="auto"/>
                                    <w:bottom w:val="none" w:sz="0" w:space="0" w:color="auto"/>
                                    <w:right w:val="none" w:sz="0" w:space="0" w:color="auto"/>
                                  </w:divBdr>
                                  <w:divsChild>
                                    <w:div w:id="1018190783">
                                      <w:marLeft w:val="0"/>
                                      <w:marRight w:val="0"/>
                                      <w:marTop w:val="0"/>
                                      <w:marBottom w:val="0"/>
                                      <w:divBdr>
                                        <w:top w:val="none" w:sz="0" w:space="0" w:color="auto"/>
                                        <w:left w:val="none" w:sz="0" w:space="0" w:color="auto"/>
                                        <w:bottom w:val="none" w:sz="0" w:space="0" w:color="auto"/>
                                        <w:right w:val="none" w:sz="0" w:space="0" w:color="auto"/>
                                      </w:divBdr>
                                      <w:divsChild>
                                        <w:div w:id="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563764">
      <w:bodyDiv w:val="1"/>
      <w:marLeft w:val="0"/>
      <w:marRight w:val="0"/>
      <w:marTop w:val="0"/>
      <w:marBottom w:val="0"/>
      <w:divBdr>
        <w:top w:val="none" w:sz="0" w:space="0" w:color="auto"/>
        <w:left w:val="none" w:sz="0" w:space="0" w:color="auto"/>
        <w:bottom w:val="none" w:sz="0" w:space="0" w:color="auto"/>
        <w:right w:val="none" w:sz="0" w:space="0" w:color="auto"/>
      </w:divBdr>
    </w:div>
    <w:div w:id="1069351078">
      <w:bodyDiv w:val="1"/>
      <w:marLeft w:val="0"/>
      <w:marRight w:val="0"/>
      <w:marTop w:val="0"/>
      <w:marBottom w:val="0"/>
      <w:divBdr>
        <w:top w:val="none" w:sz="0" w:space="0" w:color="auto"/>
        <w:left w:val="none" w:sz="0" w:space="0" w:color="auto"/>
        <w:bottom w:val="none" w:sz="0" w:space="0" w:color="auto"/>
        <w:right w:val="none" w:sz="0" w:space="0" w:color="auto"/>
      </w:divBdr>
    </w:div>
    <w:div w:id="1081491433">
      <w:bodyDiv w:val="1"/>
      <w:marLeft w:val="0"/>
      <w:marRight w:val="0"/>
      <w:marTop w:val="0"/>
      <w:marBottom w:val="0"/>
      <w:divBdr>
        <w:top w:val="none" w:sz="0" w:space="0" w:color="auto"/>
        <w:left w:val="none" w:sz="0" w:space="0" w:color="auto"/>
        <w:bottom w:val="none" w:sz="0" w:space="0" w:color="auto"/>
        <w:right w:val="none" w:sz="0" w:space="0" w:color="auto"/>
      </w:divBdr>
    </w:div>
    <w:div w:id="1089810424">
      <w:bodyDiv w:val="1"/>
      <w:marLeft w:val="0"/>
      <w:marRight w:val="0"/>
      <w:marTop w:val="0"/>
      <w:marBottom w:val="0"/>
      <w:divBdr>
        <w:top w:val="none" w:sz="0" w:space="0" w:color="auto"/>
        <w:left w:val="none" w:sz="0" w:space="0" w:color="auto"/>
        <w:bottom w:val="none" w:sz="0" w:space="0" w:color="auto"/>
        <w:right w:val="none" w:sz="0" w:space="0" w:color="auto"/>
      </w:divBdr>
    </w:div>
    <w:div w:id="1092048248">
      <w:bodyDiv w:val="1"/>
      <w:marLeft w:val="0"/>
      <w:marRight w:val="0"/>
      <w:marTop w:val="0"/>
      <w:marBottom w:val="0"/>
      <w:divBdr>
        <w:top w:val="none" w:sz="0" w:space="0" w:color="auto"/>
        <w:left w:val="none" w:sz="0" w:space="0" w:color="auto"/>
        <w:bottom w:val="none" w:sz="0" w:space="0" w:color="auto"/>
        <w:right w:val="none" w:sz="0" w:space="0" w:color="auto"/>
      </w:divBdr>
    </w:div>
    <w:div w:id="1106004225">
      <w:bodyDiv w:val="1"/>
      <w:marLeft w:val="0"/>
      <w:marRight w:val="0"/>
      <w:marTop w:val="0"/>
      <w:marBottom w:val="0"/>
      <w:divBdr>
        <w:top w:val="none" w:sz="0" w:space="0" w:color="auto"/>
        <w:left w:val="none" w:sz="0" w:space="0" w:color="auto"/>
        <w:bottom w:val="none" w:sz="0" w:space="0" w:color="auto"/>
        <w:right w:val="none" w:sz="0" w:space="0" w:color="auto"/>
      </w:divBdr>
    </w:div>
    <w:div w:id="1123420813">
      <w:bodyDiv w:val="1"/>
      <w:marLeft w:val="0"/>
      <w:marRight w:val="0"/>
      <w:marTop w:val="0"/>
      <w:marBottom w:val="0"/>
      <w:divBdr>
        <w:top w:val="none" w:sz="0" w:space="0" w:color="auto"/>
        <w:left w:val="none" w:sz="0" w:space="0" w:color="auto"/>
        <w:bottom w:val="none" w:sz="0" w:space="0" w:color="auto"/>
        <w:right w:val="none" w:sz="0" w:space="0" w:color="auto"/>
      </w:divBdr>
      <w:divsChild>
        <w:div w:id="747767954">
          <w:marLeft w:val="600"/>
          <w:marRight w:val="600"/>
          <w:marTop w:val="0"/>
          <w:marBottom w:val="0"/>
          <w:divBdr>
            <w:top w:val="none" w:sz="0" w:space="0" w:color="auto"/>
            <w:left w:val="none" w:sz="0" w:space="0" w:color="auto"/>
            <w:bottom w:val="none" w:sz="0" w:space="0" w:color="auto"/>
            <w:right w:val="none" w:sz="0" w:space="0" w:color="auto"/>
          </w:divBdr>
          <w:divsChild>
            <w:div w:id="987780059">
              <w:marLeft w:val="0"/>
              <w:marRight w:val="0"/>
              <w:marTop w:val="0"/>
              <w:marBottom w:val="0"/>
              <w:divBdr>
                <w:top w:val="none" w:sz="0" w:space="0" w:color="auto"/>
                <w:left w:val="none" w:sz="0" w:space="0" w:color="auto"/>
                <w:bottom w:val="none" w:sz="0" w:space="0" w:color="auto"/>
                <w:right w:val="none" w:sz="0" w:space="0" w:color="auto"/>
              </w:divBdr>
              <w:divsChild>
                <w:div w:id="171728894">
                  <w:marLeft w:val="0"/>
                  <w:marRight w:val="0"/>
                  <w:marTop w:val="300"/>
                  <w:marBottom w:val="0"/>
                  <w:divBdr>
                    <w:top w:val="none" w:sz="0" w:space="0" w:color="auto"/>
                    <w:left w:val="none" w:sz="0" w:space="0" w:color="auto"/>
                    <w:bottom w:val="none" w:sz="0" w:space="0" w:color="auto"/>
                    <w:right w:val="none" w:sz="0" w:space="0" w:color="auto"/>
                  </w:divBdr>
                  <w:divsChild>
                    <w:div w:id="1710062087">
                      <w:marLeft w:val="0"/>
                      <w:marRight w:val="0"/>
                      <w:marTop w:val="300"/>
                      <w:marBottom w:val="0"/>
                      <w:divBdr>
                        <w:top w:val="none" w:sz="0" w:space="0" w:color="auto"/>
                        <w:left w:val="none" w:sz="0" w:space="0" w:color="auto"/>
                        <w:bottom w:val="none" w:sz="0" w:space="0" w:color="auto"/>
                        <w:right w:val="none" w:sz="0" w:space="0" w:color="auto"/>
                      </w:divBdr>
                      <w:divsChild>
                        <w:div w:id="1285965591">
                          <w:marLeft w:val="0"/>
                          <w:marRight w:val="0"/>
                          <w:marTop w:val="0"/>
                          <w:marBottom w:val="0"/>
                          <w:divBdr>
                            <w:top w:val="none" w:sz="0" w:space="0" w:color="auto"/>
                            <w:left w:val="none" w:sz="0" w:space="0" w:color="auto"/>
                            <w:bottom w:val="none" w:sz="0" w:space="0" w:color="auto"/>
                            <w:right w:val="none" w:sz="0" w:space="0" w:color="auto"/>
                          </w:divBdr>
                          <w:divsChild>
                            <w:div w:id="1046836861">
                              <w:marLeft w:val="0"/>
                              <w:marRight w:val="0"/>
                              <w:marTop w:val="0"/>
                              <w:marBottom w:val="0"/>
                              <w:divBdr>
                                <w:top w:val="none" w:sz="0" w:space="0" w:color="auto"/>
                                <w:left w:val="none" w:sz="0" w:space="0" w:color="auto"/>
                                <w:bottom w:val="none" w:sz="0" w:space="0" w:color="auto"/>
                                <w:right w:val="none" w:sz="0" w:space="0" w:color="auto"/>
                              </w:divBdr>
                              <w:divsChild>
                                <w:div w:id="1403521733">
                                  <w:marLeft w:val="0"/>
                                  <w:marRight w:val="0"/>
                                  <w:marTop w:val="0"/>
                                  <w:marBottom w:val="0"/>
                                  <w:divBdr>
                                    <w:top w:val="none" w:sz="0" w:space="0" w:color="auto"/>
                                    <w:left w:val="none" w:sz="0" w:space="0" w:color="auto"/>
                                    <w:bottom w:val="none" w:sz="0" w:space="0" w:color="auto"/>
                                    <w:right w:val="none" w:sz="0" w:space="0" w:color="auto"/>
                                  </w:divBdr>
                                  <w:divsChild>
                                    <w:div w:id="1768040189">
                                      <w:marLeft w:val="0"/>
                                      <w:marRight w:val="0"/>
                                      <w:marTop w:val="0"/>
                                      <w:marBottom w:val="0"/>
                                      <w:divBdr>
                                        <w:top w:val="none" w:sz="0" w:space="0" w:color="auto"/>
                                        <w:left w:val="none" w:sz="0" w:space="0" w:color="auto"/>
                                        <w:bottom w:val="none" w:sz="0" w:space="0" w:color="auto"/>
                                        <w:right w:val="none" w:sz="0" w:space="0" w:color="auto"/>
                                      </w:divBdr>
                                      <w:divsChild>
                                        <w:div w:id="6965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679563">
      <w:bodyDiv w:val="1"/>
      <w:marLeft w:val="0"/>
      <w:marRight w:val="0"/>
      <w:marTop w:val="0"/>
      <w:marBottom w:val="0"/>
      <w:divBdr>
        <w:top w:val="none" w:sz="0" w:space="0" w:color="auto"/>
        <w:left w:val="none" w:sz="0" w:space="0" w:color="auto"/>
        <w:bottom w:val="none" w:sz="0" w:space="0" w:color="auto"/>
        <w:right w:val="none" w:sz="0" w:space="0" w:color="auto"/>
      </w:divBdr>
    </w:div>
    <w:div w:id="1224607406">
      <w:bodyDiv w:val="1"/>
      <w:marLeft w:val="0"/>
      <w:marRight w:val="0"/>
      <w:marTop w:val="0"/>
      <w:marBottom w:val="0"/>
      <w:divBdr>
        <w:top w:val="none" w:sz="0" w:space="0" w:color="auto"/>
        <w:left w:val="none" w:sz="0" w:space="0" w:color="auto"/>
        <w:bottom w:val="none" w:sz="0" w:space="0" w:color="auto"/>
        <w:right w:val="none" w:sz="0" w:space="0" w:color="auto"/>
      </w:divBdr>
    </w:div>
    <w:div w:id="1269895073">
      <w:bodyDiv w:val="1"/>
      <w:marLeft w:val="0"/>
      <w:marRight w:val="0"/>
      <w:marTop w:val="0"/>
      <w:marBottom w:val="0"/>
      <w:divBdr>
        <w:top w:val="none" w:sz="0" w:space="0" w:color="auto"/>
        <w:left w:val="none" w:sz="0" w:space="0" w:color="auto"/>
        <w:bottom w:val="none" w:sz="0" w:space="0" w:color="auto"/>
        <w:right w:val="none" w:sz="0" w:space="0" w:color="auto"/>
      </w:divBdr>
    </w:div>
    <w:div w:id="1310788031">
      <w:bodyDiv w:val="1"/>
      <w:marLeft w:val="0"/>
      <w:marRight w:val="0"/>
      <w:marTop w:val="0"/>
      <w:marBottom w:val="0"/>
      <w:divBdr>
        <w:top w:val="none" w:sz="0" w:space="0" w:color="auto"/>
        <w:left w:val="none" w:sz="0" w:space="0" w:color="auto"/>
        <w:bottom w:val="none" w:sz="0" w:space="0" w:color="auto"/>
        <w:right w:val="none" w:sz="0" w:space="0" w:color="auto"/>
      </w:divBdr>
    </w:div>
    <w:div w:id="1355305797">
      <w:bodyDiv w:val="1"/>
      <w:marLeft w:val="0"/>
      <w:marRight w:val="0"/>
      <w:marTop w:val="0"/>
      <w:marBottom w:val="0"/>
      <w:divBdr>
        <w:top w:val="none" w:sz="0" w:space="0" w:color="auto"/>
        <w:left w:val="none" w:sz="0" w:space="0" w:color="auto"/>
        <w:bottom w:val="none" w:sz="0" w:space="0" w:color="auto"/>
        <w:right w:val="none" w:sz="0" w:space="0" w:color="auto"/>
      </w:divBdr>
    </w:div>
    <w:div w:id="1383559500">
      <w:bodyDiv w:val="1"/>
      <w:marLeft w:val="0"/>
      <w:marRight w:val="0"/>
      <w:marTop w:val="0"/>
      <w:marBottom w:val="0"/>
      <w:divBdr>
        <w:top w:val="none" w:sz="0" w:space="0" w:color="auto"/>
        <w:left w:val="none" w:sz="0" w:space="0" w:color="auto"/>
        <w:bottom w:val="none" w:sz="0" w:space="0" w:color="auto"/>
        <w:right w:val="none" w:sz="0" w:space="0" w:color="auto"/>
      </w:divBdr>
    </w:div>
    <w:div w:id="1385330399">
      <w:bodyDiv w:val="1"/>
      <w:marLeft w:val="750"/>
      <w:marRight w:val="0"/>
      <w:marTop w:val="0"/>
      <w:marBottom w:val="0"/>
      <w:divBdr>
        <w:top w:val="none" w:sz="0" w:space="0" w:color="auto"/>
        <w:left w:val="none" w:sz="0" w:space="0" w:color="auto"/>
        <w:bottom w:val="none" w:sz="0" w:space="0" w:color="auto"/>
        <w:right w:val="none" w:sz="0" w:space="0" w:color="auto"/>
      </w:divBdr>
      <w:divsChild>
        <w:div w:id="50816279">
          <w:marLeft w:val="0"/>
          <w:marRight w:val="0"/>
          <w:marTop w:val="0"/>
          <w:marBottom w:val="100"/>
          <w:divBdr>
            <w:top w:val="none" w:sz="0" w:space="0" w:color="auto"/>
            <w:left w:val="none" w:sz="0" w:space="0" w:color="auto"/>
            <w:bottom w:val="none" w:sz="0" w:space="0" w:color="auto"/>
            <w:right w:val="none" w:sz="0" w:space="0" w:color="auto"/>
          </w:divBdr>
          <w:divsChild>
            <w:div w:id="658769010">
              <w:marLeft w:val="0"/>
              <w:marRight w:val="0"/>
              <w:marTop w:val="0"/>
              <w:marBottom w:val="0"/>
              <w:divBdr>
                <w:top w:val="none" w:sz="0" w:space="0" w:color="auto"/>
                <w:left w:val="none" w:sz="0" w:space="0" w:color="auto"/>
                <w:bottom w:val="none" w:sz="0" w:space="0" w:color="auto"/>
                <w:right w:val="none" w:sz="0" w:space="0" w:color="auto"/>
              </w:divBdr>
              <w:divsChild>
                <w:div w:id="1587810266">
                  <w:marLeft w:val="0"/>
                  <w:marRight w:val="0"/>
                  <w:marTop w:val="0"/>
                  <w:marBottom w:val="0"/>
                  <w:divBdr>
                    <w:top w:val="none" w:sz="0" w:space="0" w:color="auto"/>
                    <w:left w:val="none" w:sz="0" w:space="0" w:color="auto"/>
                    <w:bottom w:val="none" w:sz="0" w:space="0" w:color="auto"/>
                    <w:right w:val="none" w:sz="0" w:space="0" w:color="auto"/>
                  </w:divBdr>
                  <w:divsChild>
                    <w:div w:id="6974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4510">
      <w:bodyDiv w:val="1"/>
      <w:marLeft w:val="0"/>
      <w:marRight w:val="0"/>
      <w:marTop w:val="0"/>
      <w:marBottom w:val="0"/>
      <w:divBdr>
        <w:top w:val="none" w:sz="0" w:space="0" w:color="auto"/>
        <w:left w:val="none" w:sz="0" w:space="0" w:color="auto"/>
        <w:bottom w:val="none" w:sz="0" w:space="0" w:color="auto"/>
        <w:right w:val="none" w:sz="0" w:space="0" w:color="auto"/>
      </w:divBdr>
    </w:div>
    <w:div w:id="1423211932">
      <w:bodyDiv w:val="1"/>
      <w:marLeft w:val="0"/>
      <w:marRight w:val="0"/>
      <w:marTop w:val="0"/>
      <w:marBottom w:val="0"/>
      <w:divBdr>
        <w:top w:val="none" w:sz="0" w:space="0" w:color="auto"/>
        <w:left w:val="none" w:sz="0" w:space="0" w:color="auto"/>
        <w:bottom w:val="none" w:sz="0" w:space="0" w:color="auto"/>
        <w:right w:val="none" w:sz="0" w:space="0" w:color="auto"/>
      </w:divBdr>
    </w:div>
    <w:div w:id="1432235338">
      <w:bodyDiv w:val="1"/>
      <w:marLeft w:val="0"/>
      <w:marRight w:val="0"/>
      <w:marTop w:val="0"/>
      <w:marBottom w:val="0"/>
      <w:divBdr>
        <w:top w:val="none" w:sz="0" w:space="0" w:color="auto"/>
        <w:left w:val="none" w:sz="0" w:space="0" w:color="auto"/>
        <w:bottom w:val="none" w:sz="0" w:space="0" w:color="auto"/>
        <w:right w:val="none" w:sz="0" w:space="0" w:color="auto"/>
      </w:divBdr>
    </w:div>
    <w:div w:id="1447239244">
      <w:bodyDiv w:val="1"/>
      <w:marLeft w:val="0"/>
      <w:marRight w:val="0"/>
      <w:marTop w:val="0"/>
      <w:marBottom w:val="0"/>
      <w:divBdr>
        <w:top w:val="none" w:sz="0" w:space="0" w:color="auto"/>
        <w:left w:val="none" w:sz="0" w:space="0" w:color="auto"/>
        <w:bottom w:val="none" w:sz="0" w:space="0" w:color="auto"/>
        <w:right w:val="none" w:sz="0" w:space="0" w:color="auto"/>
      </w:divBdr>
    </w:div>
    <w:div w:id="1454445824">
      <w:bodyDiv w:val="1"/>
      <w:marLeft w:val="0"/>
      <w:marRight w:val="0"/>
      <w:marTop w:val="0"/>
      <w:marBottom w:val="0"/>
      <w:divBdr>
        <w:top w:val="none" w:sz="0" w:space="0" w:color="auto"/>
        <w:left w:val="none" w:sz="0" w:space="0" w:color="auto"/>
        <w:bottom w:val="none" w:sz="0" w:space="0" w:color="auto"/>
        <w:right w:val="none" w:sz="0" w:space="0" w:color="auto"/>
      </w:divBdr>
    </w:div>
    <w:div w:id="1497304466">
      <w:bodyDiv w:val="1"/>
      <w:marLeft w:val="0"/>
      <w:marRight w:val="0"/>
      <w:marTop w:val="0"/>
      <w:marBottom w:val="0"/>
      <w:divBdr>
        <w:top w:val="none" w:sz="0" w:space="0" w:color="auto"/>
        <w:left w:val="none" w:sz="0" w:space="0" w:color="auto"/>
        <w:bottom w:val="none" w:sz="0" w:space="0" w:color="auto"/>
        <w:right w:val="none" w:sz="0" w:space="0" w:color="auto"/>
      </w:divBdr>
    </w:div>
    <w:div w:id="1501457759">
      <w:bodyDiv w:val="1"/>
      <w:marLeft w:val="0"/>
      <w:marRight w:val="0"/>
      <w:marTop w:val="0"/>
      <w:marBottom w:val="0"/>
      <w:divBdr>
        <w:top w:val="none" w:sz="0" w:space="0" w:color="auto"/>
        <w:left w:val="none" w:sz="0" w:space="0" w:color="auto"/>
        <w:bottom w:val="none" w:sz="0" w:space="0" w:color="auto"/>
        <w:right w:val="none" w:sz="0" w:space="0" w:color="auto"/>
      </w:divBdr>
    </w:div>
    <w:div w:id="1564363941">
      <w:bodyDiv w:val="1"/>
      <w:marLeft w:val="0"/>
      <w:marRight w:val="0"/>
      <w:marTop w:val="0"/>
      <w:marBottom w:val="0"/>
      <w:divBdr>
        <w:top w:val="none" w:sz="0" w:space="0" w:color="auto"/>
        <w:left w:val="none" w:sz="0" w:space="0" w:color="auto"/>
        <w:bottom w:val="none" w:sz="0" w:space="0" w:color="auto"/>
        <w:right w:val="none" w:sz="0" w:space="0" w:color="auto"/>
      </w:divBdr>
    </w:div>
    <w:div w:id="1567566871">
      <w:bodyDiv w:val="1"/>
      <w:marLeft w:val="0"/>
      <w:marRight w:val="0"/>
      <w:marTop w:val="0"/>
      <w:marBottom w:val="0"/>
      <w:divBdr>
        <w:top w:val="none" w:sz="0" w:space="0" w:color="auto"/>
        <w:left w:val="none" w:sz="0" w:space="0" w:color="auto"/>
        <w:bottom w:val="none" w:sz="0" w:space="0" w:color="auto"/>
        <w:right w:val="none" w:sz="0" w:space="0" w:color="auto"/>
      </w:divBdr>
    </w:div>
    <w:div w:id="1613828239">
      <w:bodyDiv w:val="1"/>
      <w:marLeft w:val="0"/>
      <w:marRight w:val="0"/>
      <w:marTop w:val="0"/>
      <w:marBottom w:val="0"/>
      <w:divBdr>
        <w:top w:val="none" w:sz="0" w:space="0" w:color="auto"/>
        <w:left w:val="none" w:sz="0" w:space="0" w:color="auto"/>
        <w:bottom w:val="none" w:sz="0" w:space="0" w:color="auto"/>
        <w:right w:val="none" w:sz="0" w:space="0" w:color="auto"/>
      </w:divBdr>
    </w:div>
    <w:div w:id="1615014478">
      <w:bodyDiv w:val="1"/>
      <w:marLeft w:val="0"/>
      <w:marRight w:val="0"/>
      <w:marTop w:val="0"/>
      <w:marBottom w:val="0"/>
      <w:divBdr>
        <w:top w:val="none" w:sz="0" w:space="0" w:color="auto"/>
        <w:left w:val="none" w:sz="0" w:space="0" w:color="auto"/>
        <w:bottom w:val="none" w:sz="0" w:space="0" w:color="auto"/>
        <w:right w:val="none" w:sz="0" w:space="0" w:color="auto"/>
      </w:divBdr>
    </w:div>
    <w:div w:id="1626422146">
      <w:bodyDiv w:val="1"/>
      <w:marLeft w:val="0"/>
      <w:marRight w:val="0"/>
      <w:marTop w:val="0"/>
      <w:marBottom w:val="0"/>
      <w:divBdr>
        <w:top w:val="none" w:sz="0" w:space="0" w:color="auto"/>
        <w:left w:val="none" w:sz="0" w:space="0" w:color="auto"/>
        <w:bottom w:val="none" w:sz="0" w:space="0" w:color="auto"/>
        <w:right w:val="none" w:sz="0" w:space="0" w:color="auto"/>
      </w:divBdr>
    </w:div>
    <w:div w:id="1660034328">
      <w:bodyDiv w:val="1"/>
      <w:marLeft w:val="0"/>
      <w:marRight w:val="0"/>
      <w:marTop w:val="0"/>
      <w:marBottom w:val="0"/>
      <w:divBdr>
        <w:top w:val="none" w:sz="0" w:space="0" w:color="auto"/>
        <w:left w:val="none" w:sz="0" w:space="0" w:color="auto"/>
        <w:bottom w:val="none" w:sz="0" w:space="0" w:color="auto"/>
        <w:right w:val="none" w:sz="0" w:space="0" w:color="auto"/>
      </w:divBdr>
    </w:div>
    <w:div w:id="1716926272">
      <w:bodyDiv w:val="1"/>
      <w:marLeft w:val="750"/>
      <w:marRight w:val="0"/>
      <w:marTop w:val="0"/>
      <w:marBottom w:val="0"/>
      <w:divBdr>
        <w:top w:val="none" w:sz="0" w:space="0" w:color="auto"/>
        <w:left w:val="none" w:sz="0" w:space="0" w:color="auto"/>
        <w:bottom w:val="none" w:sz="0" w:space="0" w:color="auto"/>
        <w:right w:val="none" w:sz="0" w:space="0" w:color="auto"/>
      </w:divBdr>
      <w:divsChild>
        <w:div w:id="167985509">
          <w:marLeft w:val="0"/>
          <w:marRight w:val="0"/>
          <w:marTop w:val="0"/>
          <w:marBottom w:val="100"/>
          <w:divBdr>
            <w:top w:val="none" w:sz="0" w:space="0" w:color="auto"/>
            <w:left w:val="none" w:sz="0" w:space="0" w:color="auto"/>
            <w:bottom w:val="none" w:sz="0" w:space="0" w:color="auto"/>
            <w:right w:val="none" w:sz="0" w:space="0" w:color="auto"/>
          </w:divBdr>
          <w:divsChild>
            <w:div w:id="1285311277">
              <w:marLeft w:val="0"/>
              <w:marRight w:val="0"/>
              <w:marTop w:val="0"/>
              <w:marBottom w:val="0"/>
              <w:divBdr>
                <w:top w:val="none" w:sz="0" w:space="0" w:color="auto"/>
                <w:left w:val="none" w:sz="0" w:space="0" w:color="auto"/>
                <w:bottom w:val="none" w:sz="0" w:space="0" w:color="auto"/>
                <w:right w:val="none" w:sz="0" w:space="0" w:color="auto"/>
              </w:divBdr>
              <w:divsChild>
                <w:div w:id="1126267744">
                  <w:marLeft w:val="0"/>
                  <w:marRight w:val="0"/>
                  <w:marTop w:val="0"/>
                  <w:marBottom w:val="0"/>
                  <w:divBdr>
                    <w:top w:val="none" w:sz="0" w:space="0" w:color="auto"/>
                    <w:left w:val="none" w:sz="0" w:space="0" w:color="auto"/>
                    <w:bottom w:val="none" w:sz="0" w:space="0" w:color="auto"/>
                    <w:right w:val="none" w:sz="0" w:space="0" w:color="auto"/>
                  </w:divBdr>
                  <w:divsChild>
                    <w:div w:id="4929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36368">
      <w:bodyDiv w:val="1"/>
      <w:marLeft w:val="0"/>
      <w:marRight w:val="0"/>
      <w:marTop w:val="0"/>
      <w:marBottom w:val="0"/>
      <w:divBdr>
        <w:top w:val="none" w:sz="0" w:space="0" w:color="auto"/>
        <w:left w:val="none" w:sz="0" w:space="0" w:color="auto"/>
        <w:bottom w:val="none" w:sz="0" w:space="0" w:color="auto"/>
        <w:right w:val="none" w:sz="0" w:space="0" w:color="auto"/>
      </w:divBdr>
      <w:divsChild>
        <w:div w:id="1375033540">
          <w:marLeft w:val="-150"/>
          <w:marRight w:val="-150"/>
          <w:marTop w:val="0"/>
          <w:marBottom w:val="0"/>
          <w:divBdr>
            <w:top w:val="none" w:sz="0" w:space="0" w:color="auto"/>
            <w:left w:val="none" w:sz="0" w:space="0" w:color="auto"/>
            <w:bottom w:val="none" w:sz="0" w:space="0" w:color="auto"/>
            <w:right w:val="none" w:sz="0" w:space="0" w:color="auto"/>
          </w:divBdr>
          <w:divsChild>
            <w:div w:id="1928926608">
              <w:marLeft w:val="0"/>
              <w:marRight w:val="0"/>
              <w:marTop w:val="0"/>
              <w:marBottom w:val="0"/>
              <w:divBdr>
                <w:top w:val="none" w:sz="0" w:space="0" w:color="auto"/>
                <w:left w:val="none" w:sz="0" w:space="0" w:color="auto"/>
                <w:bottom w:val="none" w:sz="0" w:space="0" w:color="auto"/>
                <w:right w:val="none" w:sz="0" w:space="0" w:color="auto"/>
              </w:divBdr>
              <w:divsChild>
                <w:div w:id="8998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48798">
      <w:bodyDiv w:val="1"/>
      <w:marLeft w:val="0"/>
      <w:marRight w:val="0"/>
      <w:marTop w:val="0"/>
      <w:marBottom w:val="0"/>
      <w:divBdr>
        <w:top w:val="none" w:sz="0" w:space="0" w:color="auto"/>
        <w:left w:val="none" w:sz="0" w:space="0" w:color="auto"/>
        <w:bottom w:val="none" w:sz="0" w:space="0" w:color="auto"/>
        <w:right w:val="none" w:sz="0" w:space="0" w:color="auto"/>
      </w:divBdr>
    </w:div>
    <w:div w:id="1762098581">
      <w:bodyDiv w:val="1"/>
      <w:marLeft w:val="0"/>
      <w:marRight w:val="0"/>
      <w:marTop w:val="0"/>
      <w:marBottom w:val="0"/>
      <w:divBdr>
        <w:top w:val="none" w:sz="0" w:space="0" w:color="auto"/>
        <w:left w:val="none" w:sz="0" w:space="0" w:color="auto"/>
        <w:bottom w:val="none" w:sz="0" w:space="0" w:color="auto"/>
        <w:right w:val="none" w:sz="0" w:space="0" w:color="auto"/>
      </w:divBdr>
    </w:div>
    <w:div w:id="1792356832">
      <w:bodyDiv w:val="1"/>
      <w:marLeft w:val="0"/>
      <w:marRight w:val="0"/>
      <w:marTop w:val="0"/>
      <w:marBottom w:val="0"/>
      <w:divBdr>
        <w:top w:val="none" w:sz="0" w:space="0" w:color="auto"/>
        <w:left w:val="none" w:sz="0" w:space="0" w:color="auto"/>
        <w:bottom w:val="none" w:sz="0" w:space="0" w:color="auto"/>
        <w:right w:val="none" w:sz="0" w:space="0" w:color="auto"/>
      </w:divBdr>
    </w:div>
    <w:div w:id="1832022689">
      <w:bodyDiv w:val="1"/>
      <w:marLeft w:val="0"/>
      <w:marRight w:val="0"/>
      <w:marTop w:val="0"/>
      <w:marBottom w:val="0"/>
      <w:divBdr>
        <w:top w:val="none" w:sz="0" w:space="0" w:color="auto"/>
        <w:left w:val="none" w:sz="0" w:space="0" w:color="auto"/>
        <w:bottom w:val="none" w:sz="0" w:space="0" w:color="auto"/>
        <w:right w:val="none" w:sz="0" w:space="0" w:color="auto"/>
      </w:divBdr>
    </w:div>
    <w:div w:id="1873105611">
      <w:bodyDiv w:val="1"/>
      <w:marLeft w:val="0"/>
      <w:marRight w:val="0"/>
      <w:marTop w:val="0"/>
      <w:marBottom w:val="0"/>
      <w:divBdr>
        <w:top w:val="none" w:sz="0" w:space="0" w:color="auto"/>
        <w:left w:val="none" w:sz="0" w:space="0" w:color="auto"/>
        <w:bottom w:val="none" w:sz="0" w:space="0" w:color="auto"/>
        <w:right w:val="none" w:sz="0" w:space="0" w:color="auto"/>
      </w:divBdr>
    </w:div>
    <w:div w:id="1889805727">
      <w:bodyDiv w:val="1"/>
      <w:marLeft w:val="0"/>
      <w:marRight w:val="0"/>
      <w:marTop w:val="0"/>
      <w:marBottom w:val="0"/>
      <w:divBdr>
        <w:top w:val="none" w:sz="0" w:space="0" w:color="auto"/>
        <w:left w:val="none" w:sz="0" w:space="0" w:color="auto"/>
        <w:bottom w:val="none" w:sz="0" w:space="0" w:color="auto"/>
        <w:right w:val="none" w:sz="0" w:space="0" w:color="auto"/>
      </w:divBdr>
    </w:div>
    <w:div w:id="1909266907">
      <w:bodyDiv w:val="1"/>
      <w:marLeft w:val="0"/>
      <w:marRight w:val="0"/>
      <w:marTop w:val="0"/>
      <w:marBottom w:val="0"/>
      <w:divBdr>
        <w:top w:val="none" w:sz="0" w:space="0" w:color="auto"/>
        <w:left w:val="none" w:sz="0" w:space="0" w:color="auto"/>
        <w:bottom w:val="none" w:sz="0" w:space="0" w:color="auto"/>
        <w:right w:val="none" w:sz="0" w:space="0" w:color="auto"/>
      </w:divBdr>
    </w:div>
    <w:div w:id="1947886475">
      <w:bodyDiv w:val="1"/>
      <w:marLeft w:val="0"/>
      <w:marRight w:val="0"/>
      <w:marTop w:val="0"/>
      <w:marBottom w:val="0"/>
      <w:divBdr>
        <w:top w:val="none" w:sz="0" w:space="0" w:color="auto"/>
        <w:left w:val="none" w:sz="0" w:space="0" w:color="auto"/>
        <w:bottom w:val="none" w:sz="0" w:space="0" w:color="auto"/>
        <w:right w:val="none" w:sz="0" w:space="0" w:color="auto"/>
      </w:divBdr>
    </w:div>
    <w:div w:id="1974947517">
      <w:bodyDiv w:val="1"/>
      <w:marLeft w:val="0"/>
      <w:marRight w:val="0"/>
      <w:marTop w:val="0"/>
      <w:marBottom w:val="0"/>
      <w:divBdr>
        <w:top w:val="none" w:sz="0" w:space="0" w:color="auto"/>
        <w:left w:val="none" w:sz="0" w:space="0" w:color="auto"/>
        <w:bottom w:val="none" w:sz="0" w:space="0" w:color="auto"/>
        <w:right w:val="none" w:sz="0" w:space="0" w:color="auto"/>
      </w:divBdr>
    </w:div>
    <w:div w:id="1976177675">
      <w:bodyDiv w:val="1"/>
      <w:marLeft w:val="0"/>
      <w:marRight w:val="0"/>
      <w:marTop w:val="0"/>
      <w:marBottom w:val="0"/>
      <w:divBdr>
        <w:top w:val="none" w:sz="0" w:space="0" w:color="auto"/>
        <w:left w:val="none" w:sz="0" w:space="0" w:color="auto"/>
        <w:bottom w:val="none" w:sz="0" w:space="0" w:color="auto"/>
        <w:right w:val="none" w:sz="0" w:space="0" w:color="auto"/>
      </w:divBdr>
    </w:div>
    <w:div w:id="2001342780">
      <w:bodyDiv w:val="1"/>
      <w:marLeft w:val="0"/>
      <w:marRight w:val="0"/>
      <w:marTop w:val="0"/>
      <w:marBottom w:val="0"/>
      <w:divBdr>
        <w:top w:val="none" w:sz="0" w:space="0" w:color="auto"/>
        <w:left w:val="none" w:sz="0" w:space="0" w:color="auto"/>
        <w:bottom w:val="none" w:sz="0" w:space="0" w:color="auto"/>
        <w:right w:val="none" w:sz="0" w:space="0" w:color="auto"/>
      </w:divBdr>
    </w:div>
    <w:div w:id="2034453172">
      <w:bodyDiv w:val="1"/>
      <w:marLeft w:val="0"/>
      <w:marRight w:val="0"/>
      <w:marTop w:val="0"/>
      <w:marBottom w:val="0"/>
      <w:divBdr>
        <w:top w:val="none" w:sz="0" w:space="0" w:color="auto"/>
        <w:left w:val="none" w:sz="0" w:space="0" w:color="auto"/>
        <w:bottom w:val="none" w:sz="0" w:space="0" w:color="auto"/>
        <w:right w:val="none" w:sz="0" w:space="0" w:color="auto"/>
      </w:divBdr>
      <w:divsChild>
        <w:div w:id="545458600">
          <w:marLeft w:val="0"/>
          <w:marRight w:val="0"/>
          <w:marTop w:val="0"/>
          <w:marBottom w:val="0"/>
          <w:divBdr>
            <w:top w:val="none" w:sz="0" w:space="0" w:color="auto"/>
            <w:left w:val="none" w:sz="0" w:space="0" w:color="auto"/>
            <w:bottom w:val="none" w:sz="0" w:space="0" w:color="auto"/>
            <w:right w:val="none" w:sz="0" w:space="0" w:color="auto"/>
          </w:divBdr>
          <w:divsChild>
            <w:div w:id="1868372824">
              <w:marLeft w:val="0"/>
              <w:marRight w:val="0"/>
              <w:marTop w:val="0"/>
              <w:marBottom w:val="0"/>
              <w:divBdr>
                <w:top w:val="none" w:sz="0" w:space="0" w:color="auto"/>
                <w:left w:val="none" w:sz="0" w:space="0" w:color="auto"/>
                <w:bottom w:val="none" w:sz="0" w:space="0" w:color="auto"/>
                <w:right w:val="none" w:sz="0" w:space="0" w:color="auto"/>
              </w:divBdr>
              <w:divsChild>
                <w:div w:id="846602402">
                  <w:marLeft w:val="0"/>
                  <w:marRight w:val="0"/>
                  <w:marTop w:val="0"/>
                  <w:marBottom w:val="0"/>
                  <w:divBdr>
                    <w:top w:val="none" w:sz="0" w:space="0" w:color="auto"/>
                    <w:left w:val="none" w:sz="0" w:space="0" w:color="auto"/>
                    <w:bottom w:val="none" w:sz="0" w:space="0" w:color="auto"/>
                    <w:right w:val="none" w:sz="0" w:space="0" w:color="auto"/>
                  </w:divBdr>
                  <w:divsChild>
                    <w:div w:id="20020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02905">
      <w:bodyDiv w:val="1"/>
      <w:marLeft w:val="0"/>
      <w:marRight w:val="0"/>
      <w:marTop w:val="0"/>
      <w:marBottom w:val="0"/>
      <w:divBdr>
        <w:top w:val="none" w:sz="0" w:space="0" w:color="auto"/>
        <w:left w:val="none" w:sz="0" w:space="0" w:color="auto"/>
        <w:bottom w:val="none" w:sz="0" w:space="0" w:color="auto"/>
        <w:right w:val="none" w:sz="0" w:space="0" w:color="auto"/>
      </w:divBdr>
      <w:divsChild>
        <w:div w:id="1058045527">
          <w:marLeft w:val="600"/>
          <w:marRight w:val="600"/>
          <w:marTop w:val="0"/>
          <w:marBottom w:val="0"/>
          <w:divBdr>
            <w:top w:val="none" w:sz="0" w:space="0" w:color="auto"/>
            <w:left w:val="none" w:sz="0" w:space="0" w:color="auto"/>
            <w:bottom w:val="none" w:sz="0" w:space="0" w:color="auto"/>
            <w:right w:val="none" w:sz="0" w:space="0" w:color="auto"/>
          </w:divBdr>
          <w:divsChild>
            <w:div w:id="1793207648">
              <w:marLeft w:val="0"/>
              <w:marRight w:val="0"/>
              <w:marTop w:val="0"/>
              <w:marBottom w:val="0"/>
              <w:divBdr>
                <w:top w:val="none" w:sz="0" w:space="0" w:color="auto"/>
                <w:left w:val="none" w:sz="0" w:space="0" w:color="auto"/>
                <w:bottom w:val="none" w:sz="0" w:space="0" w:color="auto"/>
                <w:right w:val="none" w:sz="0" w:space="0" w:color="auto"/>
              </w:divBdr>
              <w:divsChild>
                <w:div w:id="1627194291">
                  <w:marLeft w:val="0"/>
                  <w:marRight w:val="0"/>
                  <w:marTop w:val="0"/>
                  <w:marBottom w:val="0"/>
                  <w:divBdr>
                    <w:top w:val="none" w:sz="0" w:space="0" w:color="auto"/>
                    <w:left w:val="none" w:sz="0" w:space="0" w:color="auto"/>
                    <w:bottom w:val="none" w:sz="0" w:space="0" w:color="auto"/>
                    <w:right w:val="none" w:sz="0" w:space="0" w:color="auto"/>
                  </w:divBdr>
                  <w:divsChild>
                    <w:div w:id="1734160103">
                      <w:marLeft w:val="0"/>
                      <w:marRight w:val="0"/>
                      <w:marTop w:val="0"/>
                      <w:marBottom w:val="0"/>
                      <w:divBdr>
                        <w:top w:val="none" w:sz="0" w:space="0" w:color="auto"/>
                        <w:left w:val="none" w:sz="0" w:space="0" w:color="auto"/>
                        <w:bottom w:val="none" w:sz="0" w:space="0" w:color="auto"/>
                        <w:right w:val="none" w:sz="0" w:space="0" w:color="auto"/>
                      </w:divBdr>
                      <w:divsChild>
                        <w:div w:id="1873417100">
                          <w:marLeft w:val="0"/>
                          <w:marRight w:val="0"/>
                          <w:marTop w:val="0"/>
                          <w:marBottom w:val="0"/>
                          <w:divBdr>
                            <w:top w:val="none" w:sz="0" w:space="0" w:color="auto"/>
                            <w:left w:val="none" w:sz="0" w:space="0" w:color="auto"/>
                            <w:bottom w:val="none" w:sz="0" w:space="0" w:color="auto"/>
                            <w:right w:val="none" w:sz="0" w:space="0" w:color="auto"/>
                          </w:divBdr>
                          <w:divsChild>
                            <w:div w:id="1615944977">
                              <w:marLeft w:val="0"/>
                              <w:marRight w:val="0"/>
                              <w:marTop w:val="0"/>
                              <w:marBottom w:val="0"/>
                              <w:divBdr>
                                <w:top w:val="none" w:sz="0" w:space="0" w:color="auto"/>
                                <w:left w:val="none" w:sz="0" w:space="0" w:color="auto"/>
                                <w:bottom w:val="none" w:sz="0" w:space="0" w:color="auto"/>
                                <w:right w:val="none" w:sz="0" w:space="0" w:color="auto"/>
                              </w:divBdr>
                              <w:divsChild>
                                <w:div w:id="2132287516">
                                  <w:marLeft w:val="0"/>
                                  <w:marRight w:val="0"/>
                                  <w:marTop w:val="300"/>
                                  <w:marBottom w:val="0"/>
                                  <w:divBdr>
                                    <w:top w:val="none" w:sz="0" w:space="0" w:color="auto"/>
                                    <w:left w:val="none" w:sz="0" w:space="0" w:color="auto"/>
                                    <w:bottom w:val="none" w:sz="0" w:space="0" w:color="auto"/>
                                    <w:right w:val="none" w:sz="0" w:space="0" w:color="auto"/>
                                  </w:divBdr>
                                  <w:divsChild>
                                    <w:div w:id="3191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0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05FB-DA6A-4EDA-8F32-30AC9D9C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ARBEITSMARKT-SCHLAGZEILEN</vt:lpstr>
    </vt:vector>
  </TitlesOfParts>
  <Company>Arbeitsmarktservice</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ARBEITSMARKT-SCHLAGZEILEN</dc:title>
  <dc:creator>amsa386</dc:creator>
  <cp:lastModifiedBy>Irene Klementschitsch</cp:lastModifiedBy>
  <cp:revision>3</cp:revision>
  <cp:lastPrinted>2021-03-01T07:24:00Z</cp:lastPrinted>
  <dcterms:created xsi:type="dcterms:W3CDTF">2021-03-01T09:30:00Z</dcterms:created>
  <dcterms:modified xsi:type="dcterms:W3CDTF">2021-03-01T09:34:00Z</dcterms:modified>
</cp:coreProperties>
</file>